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国网资金岗工作总结(25篇)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网资金岗工作总结1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w:t>
      </w:r>
    </w:p>
    <w:p>
      <w:pPr>
        <w:ind w:left="0" w:right="0" w:firstLine="560"/>
        <w:spacing w:before="450" w:after="450" w:line="312" w:lineRule="auto"/>
      </w:pPr>
      <w:r>
        <w:rPr>
          <w:rFonts w:ascii="宋体" w:hAnsi="宋体" w:eastAsia="宋体" w:cs="宋体"/>
          <w:color w:val="000"/>
          <w:sz w:val="28"/>
          <w:szCs w:val="28"/>
        </w:rPr>
        <w:t xml:space="preserve">一是实行偿债的预算管理机制。13个区、县（市）政府的开行贷款全部纳入财政预算管理范围，并将各区、县（市）政府开行贷款本息偿还情况列入我市绩效评估体系，制定了考核标准，全面启动考核监督约束机制，强化偿还意识。</w:t>
      </w:r>
    </w:p>
    <w:p>
      <w:pPr>
        <w:ind w:left="0" w:right="0" w:firstLine="560"/>
        <w:spacing w:before="450" w:after="450" w:line="312" w:lineRule="auto"/>
      </w:pPr>
      <w:r>
        <w:rPr>
          <w:rFonts w:ascii="宋体" w:hAnsi="宋体" w:eastAsia="宋体" w:cs="宋体"/>
          <w:color w:val="000"/>
          <w:sz w:val="28"/>
          <w:szCs w:val="28"/>
        </w:rPr>
        <w:t xml:space="preserve">二是多渠道解决偿债资金来源。3月份，针对全市债务偿还的总体形势，及时向市政府提出预警报告。对铁西、棋盘山、康平、法库等区县，采用土地整理资金回流、建立偿贷准备金等方式，多渠道筹措资金，解决了亿元资金偿还缺口，维护了我市融资信誉。国家开行总行陈元行长对我市政府债务管理模式亲自批示并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国网资金岗工作总结3</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xx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还有一种压力就是对财务工作性质认识压力。千万不要小看这种压力，我见过很有些才华的老板对财务的认识都有偏差，包括有一次我看中央电视台的对话节目，国内某著名的企业家说他选老实人适合做财务负责人，实际上品质好的聪明人才适合做财务负责人。形成这种账房先生的观念，是长期以来我们国家都是把会计当作账房先生来看待的结果，实在是有点可悲！</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国企财务部门年度工作总结3篇（扩展4）</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财务部门月度工作总结</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xx年共装订凭证1028本。公司任何一项工作和活动，最终均全部归到财务部处理，但财务人员认真履行会计岗位职责，一丝不苟，忠于职守，尽职尽责的工作，工作上踏实肯干，服从组织安排，努力钻研业务，提高业务技能，尽管*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公司认真贯彻执行党的xx届六中全会和xx大精神，紧紧围绕县委、县政府工作要求，以科学发展观统领，以服务、服从县政府经济工作为大局，以加强投融资平台、授权资产的经营管理、出资人代表等方面工作为主线，加大国有资本营运力度，为县域经济发展注入新的活力，促进国有资产的保值增值，为实现我县经济又好又快发展发挥积极作用。</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国网资金岗工作总结4</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国网资金岗工作总结5</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国网资金岗工作总结6</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国网资金岗工作总结7</w:t>
      </w:r>
    </w:p>
    <w:p>
      <w:pPr>
        <w:ind w:left="0" w:right="0" w:firstLine="560"/>
        <w:spacing w:before="450" w:after="450" w:line="312" w:lineRule="auto"/>
      </w:pPr>
      <w:r>
        <w:rPr>
          <w:rFonts w:ascii="宋体" w:hAnsi="宋体" w:eastAsia="宋体" w:cs="宋体"/>
          <w:color w:val="000"/>
          <w:sz w:val="28"/>
          <w:szCs w:val="28"/>
        </w:rPr>
        <w:t xml:space="preserve">20xx年，在xx的正确领导和大力支持下，深入贯彻落实公司两会精神和建设“坚强电网、清洁电网、人文电网”&gt;、“两型三化”公司和“两个千亿”发展思路及目标，紧紧围绕“三步走”总体工作思路，寻求新发展，创造新业绩。通过全体干部职工的共同努力，各项政策工作扎实有序推进，建设工作初见成效。</w:t>
      </w:r>
    </w:p>
    <w:p>
      <w:pPr>
        <w:ind w:left="0" w:right="0" w:firstLine="560"/>
        <w:spacing w:before="450" w:after="450" w:line="312" w:lineRule="auto"/>
      </w:pPr>
      <w:r>
        <w:rPr>
          <w:rFonts w:ascii="宋体" w:hAnsi="宋体" w:eastAsia="宋体" w:cs="宋体"/>
          <w:color w:val="000"/>
          <w:sz w:val="28"/>
          <w:szCs w:val="28"/>
        </w:rPr>
        <w:t xml:space="preserve">&gt;㈠聚焦公司发展，&gt;准确把握职责定位&gt;。</w:t>
      </w:r>
    </w:p>
    <w:p>
      <w:pPr>
        <w:ind w:left="0" w:right="0" w:firstLine="560"/>
        <w:spacing w:before="450" w:after="450" w:line="312" w:lineRule="auto"/>
      </w:pPr>
      <w:r>
        <w:rPr>
          <w:rFonts w:ascii="宋体" w:hAnsi="宋体" w:eastAsia="宋体" w:cs="宋体"/>
          <w:color w:val="000"/>
          <w:sz w:val="28"/>
          <w:szCs w:val="28"/>
        </w:rPr>
        <w:t xml:space="preserve">&gt;㈡开通办公应用系统，完备各项注册手续。</w:t>
      </w:r>
    </w:p>
    <w:p>
      <w:pPr>
        <w:ind w:left="0" w:right="0" w:firstLine="560"/>
        <w:spacing w:before="450" w:after="450" w:line="312" w:lineRule="auto"/>
      </w:pPr>
      <w:r>
        <w:rPr>
          <w:rFonts w:ascii="宋体" w:hAnsi="宋体" w:eastAsia="宋体" w:cs="宋体"/>
          <w:color w:val="000"/>
          <w:sz w:val="28"/>
          <w:szCs w:val="28"/>
        </w:rPr>
        <w:t xml:space="preserve">为进一步提高办公效率，加强我院办公信息化建设，申请开通了协同办公系统，确保公司与我院之间各类文件的及时收发。完成了营业执照、工商注册登记及开立银行账户等工作，为经研院正常开展各项业务奠定了扎实的基础。</w:t>
      </w:r>
    </w:p>
    <w:p>
      <w:pPr>
        <w:ind w:left="0" w:right="0" w:firstLine="560"/>
        <w:spacing w:before="450" w:after="450" w:line="312" w:lineRule="auto"/>
      </w:pPr>
      <w:r>
        <w:rPr>
          <w:rFonts w:ascii="宋体" w:hAnsi="宋体" w:eastAsia="宋体" w:cs="宋体"/>
          <w:color w:val="000"/>
          <w:sz w:val="28"/>
          <w:szCs w:val="28"/>
        </w:rPr>
        <w:t xml:space="preserve">&gt;㈢&gt;组建队伍，初步具备开展工作的各项条件。</w:t>
      </w:r>
    </w:p>
    <w:p>
      <w:pPr>
        <w:ind w:left="0" w:right="0" w:firstLine="560"/>
        <w:spacing w:before="450" w:after="450" w:line="312" w:lineRule="auto"/>
      </w:pPr>
      <w:r>
        <w:rPr>
          <w:rFonts w:ascii="宋体" w:hAnsi="宋体" w:eastAsia="宋体" w:cs="宋体"/>
          <w:color w:val="000"/>
          <w:sz w:val="28"/>
          <w:szCs w:val="28"/>
        </w:rPr>
        <w:t xml:space="preserve">按照“以责定岗、以岗定人、统一招聘”的原则，科学制定各部门岗位职责；通过系统内借调、专业整合划转和统一招聘等方式分批补充人员，人员到位率实现阶段性目标，20xx年底达到70%；20xx年12月12日，经研院整体搬迁至新办公场所（老干部活动中心）；20xx年12月16日，举行揭牌仪式，标志着经研院的正式运行，具备开展各项工作的条件。</w:t>
      </w:r>
    </w:p>
    <w:p>
      <w:pPr>
        <w:ind w:left="0" w:right="0" w:firstLine="560"/>
        <w:spacing w:before="450" w:after="450" w:line="312" w:lineRule="auto"/>
      </w:pPr>
      <w:r>
        <w:rPr>
          <w:rFonts w:ascii="宋体" w:hAnsi="宋体" w:eastAsia="宋体" w:cs="宋体"/>
          <w:color w:val="000"/>
          <w:sz w:val="28"/>
          <w:szCs w:val="28"/>
        </w:rPr>
        <w:t xml:space="preserve">&gt;㈣&gt;筑牢基础，逐步建立健全规章制度。</w:t>
      </w:r>
    </w:p>
    <w:p>
      <w:pPr>
        <w:ind w:left="0" w:right="0" w:firstLine="560"/>
        <w:spacing w:before="450" w:after="450" w:line="312" w:lineRule="auto"/>
      </w:pPr>
      <w:r>
        <w:rPr>
          <w:rFonts w:ascii="宋体" w:hAnsi="宋体" w:eastAsia="宋体" w:cs="宋体"/>
          <w:color w:val="000"/>
          <w:sz w:val="28"/>
          <w:szCs w:val="28"/>
        </w:rPr>
        <w:t xml:space="preserve">从机构设置入手，梳理流程，建章立制，搭建企业框架，初步形成运转有序、管理规范的内控机制。编制完成行政、党群管理办法20余项，提出建设方案5项。每周组织召开周工作例会和行政例会，研究解决具体工作。按照公司的统一部署，参照国网和公司相关要求，高标准开展标准化建设活动，制定工作标准10余项，逐步规范管理标准、技术标准和工作标准，边起草、边试行，统筹推进。</w:t>
      </w:r>
    </w:p>
    <w:p>
      <w:pPr>
        <w:ind w:left="0" w:right="0" w:firstLine="560"/>
        <w:spacing w:before="450" w:after="450" w:line="312" w:lineRule="auto"/>
      </w:pPr>
      <w:r>
        <w:rPr>
          <w:rFonts w:ascii="宋体" w:hAnsi="宋体" w:eastAsia="宋体" w:cs="宋体"/>
          <w:color w:val="000"/>
          <w:sz w:val="28"/>
          <w:szCs w:val="28"/>
        </w:rPr>
        <w:t xml:space="preserve">&gt;㈤源头把关，&gt;规范财务物资管理&gt;。</w:t>
      </w:r>
    </w:p>
    <w:p>
      <w:pPr>
        <w:ind w:left="0" w:right="0" w:firstLine="560"/>
        <w:spacing w:before="450" w:after="450" w:line="312" w:lineRule="auto"/>
      </w:pPr>
      <w:r>
        <w:rPr>
          <w:rFonts w:ascii="宋体" w:hAnsi="宋体" w:eastAsia="宋体" w:cs="宋体"/>
          <w:color w:val="000"/>
          <w:sz w:val="28"/>
          <w:szCs w:val="28"/>
        </w:rPr>
        <w:t xml:space="preserve">强化预算执行动态监控分析，加强经济核算，提高资金使用效益；加强财务监督、控制职能，不断提高对成本费用的分析预测和评价，保证成本费用计划的可控、在控和有效实施。理顺固定资产的购建、建账核算、盘点、清查以及报废流程，定期对办公用品等进行清查，确保国有资产不流失。进一步规范物资采购管理，物资管理体系初步形成，物资管理效益效率和物资保障能力进一步提高。</w:t>
      </w:r>
    </w:p>
    <w:p>
      <w:pPr>
        <w:ind w:left="0" w:right="0" w:firstLine="560"/>
        <w:spacing w:before="450" w:after="450" w:line="312" w:lineRule="auto"/>
      </w:pPr>
      <w:r>
        <w:rPr>
          <w:rFonts w:ascii="宋体" w:hAnsi="宋体" w:eastAsia="宋体" w:cs="宋体"/>
          <w:color w:val="000"/>
          <w:sz w:val="28"/>
          <w:szCs w:val="28"/>
        </w:rPr>
        <w:t xml:space="preserve">&gt;㈥统筹安排，积极推进各类专项业务开展。</w:t>
      </w:r>
    </w:p>
    <w:p>
      <w:pPr>
        <w:ind w:left="0" w:right="0" w:firstLine="560"/>
        <w:spacing w:before="450" w:after="450" w:line="312" w:lineRule="auto"/>
      </w:pPr>
      <w:r>
        <w:rPr>
          <w:rFonts w:ascii="宋体" w:hAnsi="宋体" w:eastAsia="宋体" w:cs="宋体"/>
          <w:color w:val="000"/>
          <w:sz w:val="28"/>
          <w:szCs w:val="28"/>
        </w:rPr>
        <w:t xml:space="preserve">协助公司编制完成《蒙西电网“十三五”发展规划》（一、二分册）、《内蒙古电力公司参与“一带一路”建设发展规划》、《蒙西地区配电网改造实施方案（20xx-20_）年》等规划报告，全面参与公司电网“十三五”规划编制工作；完成20_年287项科技计划项目的初步评审工作；组织开展20_年82项农网升级改造工程的可研评审工作；完成《电网输变电工程业务办理作业指导书》的修编、《基建技术管理规定》等相关内容的编制；派驻人员深入工程现场，试点分步开展工程建设管理工作；积极筹划建设数据统一、应用集成的一体化电力经济技术研究信息化体系;参与公司改革发展第一批重要课题的部分研究工作。</w:t>
      </w:r>
    </w:p>
    <w:p>
      <w:pPr>
        <w:ind w:left="0" w:right="0" w:firstLine="560"/>
        <w:spacing w:before="450" w:after="450" w:line="312" w:lineRule="auto"/>
      </w:pPr>
      <w:r>
        <w:rPr>
          <w:rFonts w:ascii="宋体" w:hAnsi="宋体" w:eastAsia="宋体" w:cs="宋体"/>
          <w:color w:val="000"/>
          <w:sz w:val="28"/>
          <w:szCs w:val="28"/>
        </w:rPr>
        <w:t xml:space="preserve">&gt;㈦反腐倡廉，营造风清气正的良好氛围。</w:t>
      </w:r>
    </w:p>
    <w:p>
      <w:pPr>
        <w:ind w:left="0" w:right="0" w:firstLine="560"/>
        <w:spacing w:before="450" w:after="450" w:line="312" w:lineRule="auto"/>
      </w:pPr>
      <w:r>
        <w:rPr>
          <w:rFonts w:ascii="宋体" w:hAnsi="宋体" w:eastAsia="宋体" w:cs="宋体"/>
          <w:color w:val="000"/>
          <w:sz w:val="28"/>
          <w:szCs w:val="28"/>
        </w:rPr>
        <w:t xml:space="preserve">院党委认真落实党风廉政建设主体责任，加强领导班子和重要岗位的廉政教育、管理、监督。强化廉政风险点预控，将权利运行流程置于监督之下，惩防体系进一步完善。转职能、转方式、转作风，紧紧围绕监督执纪问责，以反腐倡廉宣传月活动为契机，组织领导班子成员学习《中国_廉洁自律准则和纪律处分条例》等有关文件精神及违法违纪警示案例，编印了《反腐倡廉宣传专题学习资料》读本。组织班子成员廉政谈话，切实增强廉洁从业意识和拒腐防变的能力，起到了良好的警示和宣传教育作用。领导干部认真履行“一岗双责”，在抓分管业务工作的同时，认真研究、监督、检查分管范围内的党风廉政建设工作，把党风廉政建设与企业发展、业务工作同布置、同落实、同检查、同考核。</w:t>
      </w:r>
    </w:p>
    <w:p>
      <w:pPr>
        <w:ind w:left="0" w:right="0" w:firstLine="560"/>
        <w:spacing w:before="450" w:after="450" w:line="312" w:lineRule="auto"/>
      </w:pPr>
      <w:r>
        <w:rPr>
          <w:rFonts w:ascii="宋体" w:hAnsi="宋体" w:eastAsia="宋体" w:cs="宋体"/>
          <w:color w:val="000"/>
          <w:sz w:val="28"/>
          <w:szCs w:val="28"/>
        </w:rPr>
        <w:t xml:space="preserve">&gt;㈧创先争优，党建和精神文明建设稳步推进。</w:t>
      </w:r>
    </w:p>
    <w:p>
      <w:pPr>
        <w:ind w:left="0" w:right="0" w:firstLine="560"/>
        <w:spacing w:before="450" w:after="450" w:line="312" w:lineRule="auto"/>
      </w:pPr>
      <w:r>
        <w:rPr>
          <w:rFonts w:ascii="宋体" w:hAnsi="宋体" w:eastAsia="宋体" w:cs="宋体"/>
          <w:color w:val="000"/>
          <w:sz w:val="28"/>
          <w:szCs w:val="28"/>
        </w:rPr>
        <w:t xml:space="preserve">院党委充分发挥党委政治核心作用，积极创建“五好班子”。领导班子的整体功能与合力得到进一步增强，形成了凝心聚力、干事创业的良好氛围。严格执行“三重一大”事项有关规定，坚持按制度要求召开会议，发挥领导班子的集体智慧，按照民主集中的原则，做到决策前充分酝酿、决策中形成一致、决策后落实到位。积极开展党委书记带头讲党课活动，多次利用中心组学习、“三严三实”专题研讨、行政例会等会议进行谈心谈话，形成共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国网资金岗工作总结8</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国网资金岗工作总结9</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积极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国网资金岗工作总结10</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国网资金岗工作总结12</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w:t>
      </w:r>
    </w:p>
    <w:p>
      <w:pPr>
        <w:ind w:left="0" w:right="0" w:firstLine="560"/>
        <w:spacing w:before="450" w:after="450" w:line="312" w:lineRule="auto"/>
      </w:pPr>
      <w:r>
        <w:rPr>
          <w:rFonts w:ascii="宋体" w:hAnsi="宋体" w:eastAsia="宋体" w:cs="宋体"/>
          <w:color w:val="000"/>
          <w:sz w:val="28"/>
          <w:szCs w:val="28"/>
        </w:rPr>
        <w:t xml:space="preserve">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召开动员大会，宣贯上级指示，确保“三个不发生”活动统筹开展。该局于3月31日召开“三个不发生”百日安全活动暨春季安全大检查动员大会，在局内设置了主会场，在15个供电所设立了视频会议分会场，共有620人参加了动员大会。在会上，宣贯了上级指示精神，提出了要在讲政治的高度开展好此项工作，提出了“行政正职是安全第一责任人、管生产必须管安全、谁主管谁负责、谁管车谁负责、谁带车谁负责、管业务必须管安全”的具体要求。并号召各单位将本单位具体工作同标准化作业、“春检”、创建无违章活动密切联系起来，统筹开展。在会上，还举行了宣誓仪式，将广大员工参与“三个不发生”活动、做个遵章守纪农电人的热情充分调动起来。</w:t>
      </w:r>
    </w:p>
    <w:p>
      <w:pPr>
        <w:ind w:left="0" w:right="0" w:firstLine="560"/>
        <w:spacing w:before="450" w:after="450" w:line="312" w:lineRule="auto"/>
      </w:pPr>
      <w:r>
        <w:rPr>
          <w:rFonts w:ascii="宋体" w:hAnsi="宋体" w:eastAsia="宋体" w:cs="宋体"/>
          <w:color w:val="000"/>
          <w:sz w:val="28"/>
          <w:szCs w:val="28"/>
        </w:rPr>
        <w:t xml:space="preserve">健全组织机构，提供领导保障，确保“三个不发生”活动有序进行。活动开始就成立了松山区农电局“三个不发生”百日安全活动领导小组，由局长、书记亲自挂帅，制定了方案和措施，着力抓好此项活动。在安监科设立了办公室，协调安排各项工作，确保全局上下一盘棋。并且在召开完动员大会后，各包片负责人分别下基层供电所进行督导，确保各供电所将此项活动的开展落入实处。</w:t>
      </w:r>
    </w:p>
    <w:p>
      <w:pPr>
        <w:ind w:left="0" w:right="0" w:firstLine="560"/>
        <w:spacing w:before="450" w:after="450" w:line="312" w:lineRule="auto"/>
      </w:pPr>
      <w:r>
        <w:rPr>
          <w:rFonts w:ascii="宋体" w:hAnsi="宋体" w:eastAsia="宋体" w:cs="宋体"/>
          <w:color w:val="000"/>
          <w:sz w:val="28"/>
          <w:szCs w:val="28"/>
        </w:rPr>
        <w:t xml:space="preserve">自“三个不发生”活动开展以来，松山区农电局上下团结一心，时刻将“安全工作”这个核心思想落实到每一项工作当中，通过自查自改的方式整顿了安全隐患，通过学习教育的方式提高了职工的安全意识，通过细化工作内容的方式明确规范了职工在工作中的行为，在接下来的工作和活动中，该局将会继续从细从实入手，确保此项活动顺利进行。</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警钟常鸣 认真反思</w:t>
      </w:r>
    </w:p>
    <w:p>
      <w:pPr>
        <w:ind w:left="0" w:right="0" w:firstLine="560"/>
        <w:spacing w:before="450" w:after="450" w:line="312" w:lineRule="auto"/>
      </w:pPr>
      <w:r>
        <w:rPr>
          <w:rFonts w:ascii="宋体" w:hAnsi="宋体" w:eastAsia="宋体" w:cs="宋体"/>
          <w:color w:val="000"/>
          <w:sz w:val="28"/>
          <w:szCs w:val="28"/>
        </w:rPr>
        <w:t xml:space="preserve">——10年典型事故案例学习总结</w:t>
      </w:r>
    </w:p>
    <w:p>
      <w:pPr>
        <w:ind w:left="0" w:right="0" w:firstLine="560"/>
        <w:spacing w:before="450" w:after="450" w:line="312" w:lineRule="auto"/>
      </w:pPr>
      <w:r>
        <w:rPr>
          <w:rFonts w:ascii="宋体" w:hAnsi="宋体" w:eastAsia="宋体" w:cs="宋体"/>
          <w:color w:val="000"/>
          <w:sz w:val="28"/>
          <w:szCs w:val="28"/>
        </w:rPr>
        <w:t xml:space="preserve">一、全员行动 认真学习 举一反三 杜绝事故</w:t>
      </w:r>
    </w:p>
    <w:p>
      <w:pPr>
        <w:ind w:left="0" w:right="0" w:firstLine="560"/>
        <w:spacing w:before="450" w:after="450" w:line="312" w:lineRule="auto"/>
      </w:pPr>
      <w:r>
        <w:rPr>
          <w:rFonts w:ascii="宋体" w:hAnsi="宋体" w:eastAsia="宋体" w:cs="宋体"/>
          <w:color w:val="000"/>
          <w:sz w:val="28"/>
          <w:szCs w:val="28"/>
        </w:rPr>
        <w:t xml:space="preserve">结合输配变设备大修技改、检修施工大忙季节的特点，认真组织学习，按照 “反违章”活动工作方案，结合本公司实际，制定细化的实施方案，部署本公司安全生产“反违章”活动，做到全面发动、全员参与、全过程覆盖。把工作重点放在严格抓好规章制度和安全措施的落实上，把工作重心放在作业班组、作业人员和作业现场。实现作业班组“四个零”安全管理目标（安全生产零违章、作业人员零伤害、监督管理零宽容、工作质量零差错），使习惯性违章得到有效遏制。</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二、认真开展典型事故案例展示和安全警示教育</w:t>
      </w:r>
    </w:p>
    <w:p>
      <w:pPr>
        <w:ind w:left="0" w:right="0" w:firstLine="560"/>
        <w:spacing w:before="450" w:after="450" w:line="312" w:lineRule="auto"/>
      </w:pPr>
      <w:r>
        <w:rPr>
          <w:rFonts w:ascii="宋体" w:hAnsi="宋体" w:eastAsia="宋体" w:cs="宋体"/>
          <w:color w:val="000"/>
          <w:sz w:val="28"/>
          <w:szCs w:val="28"/>
        </w:rPr>
        <w:t xml:space="preserve">充分运用海东电力等媒体，以图文、手册、板报、漫画等多种形式，在公司范围内大力宣传“规范作业行为、消除各种违章、杜绝责任事故”的主题，营造良好的安全氛围，让“四不伤害”（不伤害自己、不伤害他人、不被他人伤害、保护他人不受伤害）理念融入员工的人生观和价值观，关爱自己平安、关爱他人平安、关爱企业平安，自觉维护公司安全生产的稳定局面。</w:t>
      </w:r>
    </w:p>
    <w:p>
      <w:pPr>
        <w:ind w:left="0" w:right="0" w:firstLine="560"/>
        <w:spacing w:before="450" w:after="450" w:line="312" w:lineRule="auto"/>
      </w:pPr>
      <w:r>
        <w:rPr>
          <w:rFonts w:ascii="宋体" w:hAnsi="宋体" w:eastAsia="宋体" w:cs="宋体"/>
          <w:color w:val="000"/>
          <w:sz w:val="28"/>
          <w:szCs w:val="28"/>
        </w:rPr>
        <w:t xml:space="preserve">坚持以人为本，从思想上、行动上、作风上、技能上加强安全教育和专业培训，增强员工特别是一线员工的责任感和敬业精神，提高业务技能和解决问题的能力。通过对安全规程和实际操作技能的学习和培训，用正确的要求和方法，纠正违章作业习惯，养成良好的作业习惯。加强检修、施工现场安全管理和安全监督是保证人身安全的重点和关键。防止作来人身事故重点突出“三防”，即防止触电伤害、防止高空坠落、防止倒（断）杆伤害。深入开展反“六不”（不办工作票、作业前不交底、现场不监护、作业不停电、不验电、不挂接地线）严重违章。针对电气作业安全措施到位标准，加大施工现场指导和督查力度，排查作业现场存在的人身安全事故隐患。强化《农电检修、施工现场“三防十要”反事故措施》的学习和在作业现场的落实，让员工入心入脑，能够自觉落实到工作中。</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国网资金岗工作总结13</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国网资金岗工作总结14</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xx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国网资金岗工作总结15</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要想成为一名优秀合格的调度员，首先要严格要求自己，认真履行岗位职责，遵守调度值班室的各种规程、规章和制度，不断加强对调度工作的认识和了解，深入了解工作内容，好好学习值班室每个调度员的长处，取长补短尽量完善自己，认真学习相关专业知识、业务流程，做到“四勤”，腿勤、嘴勤、眼勤和手勤，不懂就问，不会就学。通过半年多的学习和锻炼，我深知调度工作的重要性，不管是平时工作中还是工作后，虚心向领导和师傅们的请教。在此过程中我确实学到不少经验教训，例如调度值班室的接听电话工作，值班室电话作为电网统一调度的重要手段，主要工作信息均由电话传达通知，其重要性可想而知，故应秉承严谨认真地态度，规范接听电话工作。俗话说，千里之堤，溃于蚁穴，这些虽然是调度工作中不起眼的小细节，但是往往大的工作失误就是出在这些小问题上，所以我们在日常的工作中，要端正态度，负起岗位责任，保证调度工作顺利有序的进行。</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在日常调度工作过程中，自己对调度工作一丝不苟，每天认真、准确、规范的填写运行记录和工作日志，每间隔两小时检查在线视频监控、覆冰监控，并填写相关记录。在调度职权方面严格按照《电力法》及有关法规、规定行使调度权，拒绝执行各种非法干预电网调度命令。同时，在过去的工作中养成了朴实、踏实的工作作风，不管自己做的是枯燥的工作还是多姿多彩，我都会一丝不苟的去履行义务和岗位职责，在处理类似的情况时，做到了及时发现，及时处理，准确汇报工作，妥善处理问题的好习惯，在今后的工作中，我一定会坚持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除此之外，在过去一年的调度工作中我重新认识到了团队合作的重要性，在调度工作中，团队协作不仅包括互帮互助、相互关怀，还应该有共同的目标、共同的努力，只有将每一位工作人员的积极性调动起来，齐心协力、团结一致，才能将整个团队的工作效率提高上去，我们调度员之间应该相互依存、帮助、关怀，合作是高绩效团队的基础，是调度工作不可缺失的基础。与此同时，每个调度员度应该树立全局观念，从集体角度出发，搞好协作配合，这样即使调度工作某个环节出现人力不足或处理不及时，其他调度人员在保证自己分内工作基础上，可以为团队提供有效补偿，则整个电网的调度工作才能实现有条不紊的高效运行。</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良好的协调意识，实事求是的工作态度，日益完善的指挥控制技能，是我今后从事电网调度工作追求的方向和目标。</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宋体" w:hAnsi="宋体" w:eastAsia="宋体" w:cs="宋体"/>
          <w:color w:val="000"/>
          <w:sz w:val="28"/>
          <w:szCs w:val="28"/>
        </w:rPr>
        <w:t xml:space="preserve">善于总结，团结工作同事，与同事们一起努力处理好一切工作难题，也希望领导能给我们更多的支持，争取为今后电网建设贡献自己的一份力量。 20xx年发表的期刊文章：</w:t>
      </w:r>
    </w:p>
    <w:p>
      <w:pPr>
        <w:ind w:left="0" w:right="0" w:firstLine="560"/>
        <w:spacing w:before="450" w:after="450" w:line="312" w:lineRule="auto"/>
      </w:pPr>
      <w:r>
        <w:rPr>
          <w:rFonts w:ascii="宋体" w:hAnsi="宋体" w:eastAsia="宋体" w:cs="宋体"/>
          <w:color w:val="000"/>
          <w:sz w:val="28"/>
          <w:szCs w:val="28"/>
        </w:rPr>
        <w:t xml:space="preserve">20xx年9月6日，《方法与总结》拟在国家电网公司主办的《电力设备》刊物上发表，杂志20xx年15期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20xx年10月27日，《特高压输电线路在线监测应用技术》拟在科技部西南中心主办的《工程技术》刊物上发表，杂志20xx年15期</w:t>
      </w:r>
    </w:p>
    <w:p>
      <w:pPr>
        <w:ind w:left="0" w:right="0" w:firstLine="560"/>
        <w:spacing w:before="450" w:after="450" w:line="312" w:lineRule="auto"/>
      </w:pPr>
      <w:r>
        <w:rPr>
          <w:rFonts w:ascii="宋体" w:hAnsi="宋体" w:eastAsia="宋体" w:cs="宋体"/>
          <w:color w:val="000"/>
          <w:sz w:val="28"/>
          <w:szCs w:val="28"/>
        </w:rPr>
        <w:t xml:space="preserve">20xx年11月14日，《关于调度室电脑自动化调度的一点建议》拟在科技部西南中心主办的《工程技术》刊物上发表，杂志20xx年10期</w:t>
      </w:r>
    </w:p>
    <w:p>
      <w:pPr>
        <w:ind w:left="0" w:right="0" w:firstLine="560"/>
        <w:spacing w:before="450" w:after="450" w:line="312" w:lineRule="auto"/>
      </w:pPr>
      <w:r>
        <w:rPr>
          <w:rFonts w:ascii="宋体" w:hAnsi="宋体" w:eastAsia="宋体" w:cs="宋体"/>
          <w:color w:val="000"/>
          <w:sz w:val="28"/>
          <w:szCs w:val="28"/>
        </w:rPr>
        <w:t xml:space="preserve">20xx年10月27日，《勤奋出真知》拟在南京的军区主办的《基层建设》刊物上发表，杂志20xx年23期；在20xx年第10月18日经专家委员会审定，已被《基层建设》杂志社录用并刊于杂志20xx年23期期上发表，并同时获本期优秀教研成果壹等奖。</w:t>
      </w:r>
    </w:p>
    <w:p>
      <w:pPr>
        <w:ind w:left="0" w:right="0" w:firstLine="560"/>
        <w:spacing w:before="450" w:after="450" w:line="312" w:lineRule="auto"/>
      </w:pPr>
      <w:r>
        <w:rPr>
          <w:rFonts w:ascii="宋体" w:hAnsi="宋体" w:eastAsia="宋体" w:cs="宋体"/>
          <w:color w:val="000"/>
          <w:sz w:val="28"/>
          <w:szCs w:val="28"/>
        </w:rPr>
        <w:t xml:space="preserve">20xx年9月22日，《浅谈学习的认识》拟在南京的军区主办的《基层建设》刊物上发表，杂志20xx年20期</w:t>
      </w:r>
    </w:p>
    <w:p>
      <w:pPr>
        <w:ind w:left="0" w:right="0" w:firstLine="560"/>
        <w:spacing w:before="450" w:after="450" w:line="312" w:lineRule="auto"/>
      </w:pPr>
      <w:r>
        <w:rPr>
          <w:rFonts w:ascii="宋体" w:hAnsi="宋体" w:eastAsia="宋体" w:cs="宋体"/>
          <w:color w:val="000"/>
          <w:sz w:val="28"/>
          <w:szCs w:val="28"/>
        </w:rPr>
        <w:t xml:space="preserve">20xx年10月22日，《今天，是奋斗的起点》拟在广东省人口计划生育委员会的《成长》刊物上发表，杂志20xx年11期；在20xx年第10月刊全国论文评选中经《成长》（CN刊号：CN44-1562/Z；，ISSN刊号：ISSN1672-4607）杂志委员会评审，在评审中荣获一等奖。 20xx年10月10日，《我眼中的{水}》拟在广西师范大学主办的《低碳地产》刊物上发表，杂志20xx年17期</w:t>
      </w:r>
    </w:p>
    <w:p>
      <w:pPr>
        <w:ind w:left="0" w:right="0" w:firstLine="560"/>
        <w:spacing w:before="450" w:after="450" w:line="312" w:lineRule="auto"/>
      </w:pPr>
      <w:r>
        <w:rPr>
          <w:rFonts w:ascii="宋体" w:hAnsi="宋体" w:eastAsia="宋体" w:cs="宋体"/>
          <w:color w:val="000"/>
          <w:sz w:val="28"/>
          <w:szCs w:val="28"/>
        </w:rPr>
        <w:t xml:space="preserve">20xx年8月25日，《清晨》拟在黑龙江省文学艺术界联合会、_齐齐哈尔市委宣传部（齐齐哈尔市文学艺术界联合会）主办的《青年文学家》刊物上发表，杂志20xx年593期 20xx年8月10日，《成长记忆》拟在共青团贵州省委主办的《青年时代》刊物上发表，杂志20xx年09期。</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国网资金岗工作总结16</w:t>
      </w:r>
    </w:p>
    <w:p>
      <w:pPr>
        <w:ind w:left="0" w:right="0" w:firstLine="560"/>
        <w:spacing w:before="450" w:after="450" w:line="312" w:lineRule="auto"/>
      </w:pPr>
      <w:r>
        <w:rPr>
          <w:rFonts w:ascii="宋体" w:hAnsi="宋体" w:eastAsia="宋体" w:cs="宋体"/>
          <w:color w:val="000"/>
          <w:sz w:val="28"/>
          <w:szCs w:val="28"/>
        </w:rPr>
        <w:t xml:space="preserve">应对年初国家货币政策从紧、开行贷款资金供应不足的形势，协调省开行新增亿元开行贷款规模；强化资金调度调剂力度，围绕“优化结构年”目标，重点投向装备制造业、县域经济、现代服务业、民生工程等领域。</w:t>
      </w:r>
    </w:p>
    <w:p>
      <w:pPr>
        <w:ind w:left="0" w:right="0" w:firstLine="560"/>
        <w:spacing w:before="450" w:after="450" w:line="312" w:lineRule="auto"/>
      </w:pPr>
      <w:r>
        <w:rPr>
          <w:rFonts w:ascii="宋体" w:hAnsi="宋体" w:eastAsia="宋体" w:cs="宋体"/>
          <w:color w:val="000"/>
          <w:sz w:val="28"/>
          <w:szCs w:val="28"/>
        </w:rPr>
        <w:t xml:space="preserve">一是打造世界级装备制造业基地。集中亿元资金，推动铸锻园、北方重工、航空园等项目建设，加速了我市装备制造业产业集群的形成。</w:t>
      </w:r>
    </w:p>
    <w:p>
      <w:pPr>
        <w:ind w:left="0" w:right="0" w:firstLine="560"/>
        <w:spacing w:before="450" w:after="450" w:line="312" w:lineRule="auto"/>
      </w:pPr>
      <w:r>
        <w:rPr>
          <w:rFonts w:ascii="宋体" w:hAnsi="宋体" w:eastAsia="宋体" w:cs="宋体"/>
          <w:color w:val="000"/>
          <w:sz w:val="28"/>
          <w:szCs w:val="28"/>
        </w:rPr>
        <w:t xml:space="preserve">二是助推民生工程建设。围绕市政府20件实事，投入亿元贷款资金，在铁西、和平长白岛建成了工人新村等45个、234万m2的低收入住房小区，安置居民万户；新建改造了52所农村九年一贯制学校，扩建一院、四院、八院三家区域中心医院，提升我市民生工程建设水平。</w:t>
      </w:r>
    </w:p>
    <w:p>
      <w:pPr>
        <w:ind w:left="0" w:right="0" w:firstLine="560"/>
        <w:spacing w:before="450" w:after="450" w:line="312" w:lineRule="auto"/>
      </w:pPr>
      <w:r>
        <w:rPr>
          <w:rFonts w:ascii="宋体" w:hAnsi="宋体" w:eastAsia="宋体" w:cs="宋体"/>
          <w:color w:val="000"/>
          <w:sz w:val="28"/>
          <w:szCs w:val="28"/>
        </w:rPr>
        <w:t xml:space="preserve">三是促进县域经济结构调整。发放亿元开行贷款资金，推动了辽中近海经济区、新民胡台新区、法库陶瓷城、康平塑编园等项目建设进度。</w:t>
      </w:r>
    </w:p>
    <w:p>
      <w:pPr>
        <w:ind w:left="0" w:right="0" w:firstLine="560"/>
        <w:spacing w:before="450" w:after="450" w:line="312" w:lineRule="auto"/>
      </w:pPr>
      <w:r>
        <w:rPr>
          <w:rFonts w:ascii="宋体" w:hAnsi="宋体" w:eastAsia="宋体" w:cs="宋体"/>
          <w:color w:val="000"/>
          <w:sz w:val="28"/>
          <w:szCs w:val="28"/>
        </w:rPr>
        <w:t xml:space="preserve">四是推进现代服务业发展。全力筹措亿元贷款资金，确保哈大铁路、沈西铁路、近海通道、沈抚三条道路等项目如期实施。</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国网资金岗工作总结17</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国网资金岗工作总结19</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国网资金岗工作总结20</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国网资金岗工作总结21</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国网资金岗工作总结22</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国网资金岗工作总结23</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国网资金岗工作总结24</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国网资金岗工作总结25</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