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问题楼盘化解处置工作总结(通用27篇)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问题楼盘化解处置工作总结1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问题楼盘化解处置工作总结3</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问题楼盘化解处置工作总结4</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问题楼盘化解处置工作总结5</w:t>
      </w:r>
    </w:p>
    <w:p>
      <w:pPr>
        <w:ind w:left="0" w:right="0" w:firstLine="560"/>
        <w:spacing w:before="450" w:after="450" w:line="312" w:lineRule="auto"/>
      </w:pPr>
      <w:r>
        <w:rPr>
          <w:rFonts w:ascii="宋体" w:hAnsi="宋体" w:eastAsia="宋体" w:cs="宋体"/>
          <w:color w:val="000"/>
          <w:sz w:val="28"/>
          <w:szCs w:val="28"/>
        </w:rPr>
        <w:t xml:space="preserve">实行自建房安全包抓到人工作机制，由包抓负责人定期巡查检查自建房安全，对存在安全隐患和加盖问题的，及时上报处置，建立完善自建房建设审批制度，村民自建房必须向村组和街办报备，经过同意后方可建设，坚决杜绝自建房加盖问题，同时与住户建立自建房安全承诺书，要求村民自觉遵守自建房建设和使用相关规定，主动监测自建房安全，牢固树立安全责任意识。</w:t>
      </w:r>
    </w:p>
    <w:p>
      <w:pPr>
        <w:ind w:left="0" w:right="0" w:firstLine="560"/>
        <w:spacing w:before="450" w:after="450" w:line="312" w:lineRule="auto"/>
      </w:pPr>
      <w:r>
        <w:rPr>
          <w:rFonts w:ascii="宋体" w:hAnsi="宋体" w:eastAsia="宋体" w:cs="宋体"/>
          <w:color w:val="000"/>
          <w:sz w:val="28"/>
          <w:szCs w:val="28"/>
        </w:rPr>
        <w:t xml:space="preserve">各位领导，自建房安全关乎广大群众的生命财产安全，我们将深刻汲取湖南省长沙市自建房加盖坍塌事故的经验教训，以高度的责任感和使命感，全力做好自建房安全排查整治工作，切实维护好广大群众的居住安全。</w:t>
      </w:r>
    </w:p>
    <w:p>
      <w:pPr>
        <w:ind w:left="0" w:right="0" w:firstLine="560"/>
        <w:spacing w:before="450" w:after="450" w:line="312" w:lineRule="auto"/>
      </w:pPr>
      <w:r>
        <w:rPr>
          <w:rFonts w:ascii="宋体" w:hAnsi="宋体" w:eastAsia="宋体" w:cs="宋体"/>
          <w:color w:val="000"/>
          <w:sz w:val="28"/>
          <w:szCs w:val="28"/>
        </w:rPr>
        <w:t xml:space="preserve">我的汇报到此结束，如有不足之处，望领导批评指正！</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问题楼盘化解处置工作总结6</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xxxx（初稿）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问题楼盘化解处置工作总结7</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问题楼盘化解处置工作总结8</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问题楼盘化解处置工作总结9</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宋体" w:hAnsi="宋体" w:eastAsia="宋体" w:cs="宋体"/>
          <w:color w:val="000"/>
          <w:sz w:val="28"/>
          <w:szCs w:val="28"/>
        </w:rPr>
        <w:t xml:space="preserve">(2)整治验收情况，主要包括建立重点隐患清单、整治清单和整治台账、分级验收和销号管理情况；</w:t>
      </w:r>
    </w:p>
    <w:p>
      <w:pPr>
        <w:ind w:left="0" w:right="0" w:firstLine="560"/>
        <w:spacing w:before="450" w:after="450" w:line="312" w:lineRule="auto"/>
      </w:pPr>
      <w:r>
        <w:rPr>
          <w:rFonts w:ascii="宋体" w:hAnsi="宋体" w:eastAsia="宋体" w:cs="宋体"/>
          <w:color w:val="000"/>
          <w:sz w:val="28"/>
          <w:szCs w:val="28"/>
        </w:rPr>
        <w:t xml:space="preserve">针对存在的安全隐患，我市已建立重点隐患清单、整治清单和整治台账、分级验收表，实施销号闭环管理。</w:t>
      </w:r>
    </w:p>
    <w:p>
      <w:pPr>
        <w:ind w:left="0" w:right="0" w:firstLine="560"/>
        <w:spacing w:before="450" w:after="450" w:line="312" w:lineRule="auto"/>
      </w:pPr>
      <w:r>
        <w:rPr>
          <w:rFonts w:ascii="宋体" w:hAnsi="宋体" w:eastAsia="宋体" w:cs="宋体"/>
          <w:color w:val="000"/>
          <w:sz w:val="28"/>
          <w:szCs w:val="28"/>
        </w:rPr>
        <w:t xml:space="preserve">(3)排查发现其他隐患(建筑使用安全、消防燃气安全、建筑材料安全等)数量，及移交行业主管部门情况。</w:t>
      </w:r>
    </w:p>
    <w:p>
      <w:pPr>
        <w:ind w:left="0" w:right="0" w:firstLine="560"/>
        <w:spacing w:before="450" w:after="450" w:line="312" w:lineRule="auto"/>
      </w:pPr>
      <w:r>
        <w:rPr>
          <w:rFonts w:ascii="宋体" w:hAnsi="宋体" w:eastAsia="宋体" w:cs="宋体"/>
          <w:color w:val="000"/>
          <w:sz w:val="28"/>
          <w:szCs w:val="28"/>
        </w:rPr>
        <w:t xml:space="preserve">在排查中发现存在建筑使用安全、消防燃气安全、建筑材料安全等房屋安全隐患的85处隐患已停业、清人、封门。</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问题楼盘化解处置工作总结10</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问题楼盘化解处置工作总结11</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自建房安全隐患、切实保障人民群众生命财产安全，按照《xx省人民政府办公厅印发关于开展自建房安全隐患排查整治的实施方案的通知》（x府厅密（20xx）32号）文件要求，我县制定了《xx县自建房安全隐患排查整治的实施方案》。现就我县自建房安全隐患排查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问题楼盘化解处置工作总结12</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根据xx省人民政府办公厅《关于印发xx省农村集体政办发〔20xx〕117号）、《农村宅基地自建住房技术指南》文件要求，我局认真贯彻落实文件内容，积极开展了相关工作。</w:t>
      </w:r>
    </w:p>
    <w:p>
      <w:pPr>
        <w:ind w:left="0" w:right="0" w:firstLine="560"/>
        <w:spacing w:before="450" w:after="450" w:line="312" w:lineRule="auto"/>
      </w:pPr>
      <w:r>
        <w:rPr>
          <w:rFonts w:ascii="宋体" w:hAnsi="宋体" w:eastAsia="宋体" w:cs="宋体"/>
          <w:color w:val="000"/>
          <w:sz w:val="28"/>
          <w:szCs w:val="28"/>
        </w:rPr>
        <w:t xml:space="preserve">（一）农村自建房设计通用图册编制已完成，已下发乡办，并征集了乡办意见。</w:t>
      </w:r>
    </w:p>
    <w:p>
      <w:pPr>
        <w:ind w:left="0" w:right="0" w:firstLine="560"/>
        <w:spacing w:before="450" w:after="450" w:line="312" w:lineRule="auto"/>
      </w:pPr>
      <w:r>
        <w:rPr>
          <w:rFonts w:ascii="宋体" w:hAnsi="宋体" w:eastAsia="宋体" w:cs="宋体"/>
          <w:color w:val="000"/>
          <w:sz w:val="28"/>
          <w:szCs w:val="28"/>
        </w:rPr>
        <w:t xml:space="preserve">（二）侯马市政府购买服务对农村房屋建设活动提供监理服务和技术指导。已向政府申请监理单位，政府已批复，正在走招标程序。</w:t>
      </w:r>
    </w:p>
    <w:p>
      <w:pPr>
        <w:ind w:left="0" w:right="0" w:firstLine="560"/>
        <w:spacing w:before="450" w:after="450" w:line="312" w:lineRule="auto"/>
      </w:pPr>
      <w:r>
        <w:rPr>
          <w:rFonts w:ascii="宋体" w:hAnsi="宋体" w:eastAsia="宋体" w:cs="宋体"/>
          <w:color w:val="000"/>
          <w:sz w:val="28"/>
          <w:szCs w:val="28"/>
        </w:rPr>
        <w:t xml:space="preserve">（三）开展农村工匠培训和信用管理情况（我局给各乡、办已下发关于举办农村建筑工匠（砌筑工）培训班的通知。我市已于20xx年3月23日至28日举办第一期农村建筑工匠（砌筑工）培训班，第一期学员已培训结束并参加了考试。</w:t>
      </w:r>
    </w:p>
    <w:p>
      <w:pPr>
        <w:ind w:left="0" w:right="0" w:firstLine="560"/>
        <w:spacing w:before="450" w:after="450" w:line="312" w:lineRule="auto"/>
      </w:pPr>
      <w:r>
        <w:rPr>
          <w:rFonts w:ascii="宋体" w:hAnsi="宋体" w:eastAsia="宋体" w:cs="宋体"/>
          <w:color w:val="000"/>
          <w:sz w:val="28"/>
          <w:szCs w:val="28"/>
        </w:rPr>
        <w:t xml:space="preserve">（四）农村自建房指导情况（我局已制定侯马市农村集体建设用地房屋建筑设计施工监理管理服务实施细则（试行），已征求各乡、办的意见。截止目前，政府已审核通过并发文。</w:t>
      </w:r>
    </w:p>
    <w:p>
      <w:pPr>
        <w:ind w:left="0" w:right="0" w:firstLine="560"/>
        <w:spacing w:before="450" w:after="450" w:line="312" w:lineRule="auto"/>
      </w:pPr>
      <w:r>
        <w:rPr>
          <w:rFonts w:ascii="宋体" w:hAnsi="宋体" w:eastAsia="宋体" w:cs="宋体"/>
          <w:color w:val="000"/>
          <w:sz w:val="28"/>
          <w:szCs w:val="28"/>
        </w:rPr>
        <w:t xml:space="preserve">1、制定了开工登记管理制度、安全鉴定、建房合同样本和竣工验收管理办法。现已下发放各乡、办，并要求乡（办）认真组织学习。</w:t>
      </w:r>
    </w:p>
    <w:p>
      <w:pPr>
        <w:ind w:left="0" w:right="0" w:firstLine="560"/>
        <w:spacing w:before="450" w:after="450" w:line="312" w:lineRule="auto"/>
      </w:pPr>
      <w:r>
        <w:rPr>
          <w:rFonts w:ascii="宋体" w:hAnsi="宋体" w:eastAsia="宋体" w:cs="宋体"/>
          <w:color w:val="000"/>
          <w:sz w:val="28"/>
          <w:szCs w:val="28"/>
        </w:rPr>
        <w:t xml:space="preserve">2、制定出台了农村建筑施工人员培训、考核和信用管理制度，加强对农村建筑施工人员的管理。</w:t>
      </w:r>
    </w:p>
    <w:p>
      <w:pPr>
        <w:ind w:left="0" w:right="0" w:firstLine="560"/>
        <w:spacing w:before="450" w:after="450" w:line="312" w:lineRule="auto"/>
      </w:pPr>
      <w:r>
        <w:rPr>
          <w:rFonts w:ascii="宋体" w:hAnsi="宋体" w:eastAsia="宋体" w:cs="宋体"/>
          <w:color w:val="000"/>
          <w:sz w:val="28"/>
          <w:szCs w:val="28"/>
        </w:rPr>
        <w:t xml:space="preserve">（五）、截止目前新田乡已成立一家农村建筑合作社</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问题楼盘化解处置工作总结14</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问题楼盘化解处置工作总结15</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问题楼盘化解处置工作总结16</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问题楼盘化解处置工作总结17</w:t>
      </w:r>
    </w:p>
    <w:p>
      <w:pPr>
        <w:ind w:left="0" w:right="0" w:firstLine="560"/>
        <w:spacing w:before="450" w:after="450" w:line="312" w:lineRule="auto"/>
      </w:pPr>
      <w:r>
        <w:rPr>
          <w:rFonts w:ascii="宋体" w:hAnsi="宋体" w:eastAsia="宋体" w:cs="宋体"/>
          <w:color w:val="000"/>
          <w:sz w:val="28"/>
          <w:szCs w:val="28"/>
        </w:rPr>
        <w:t xml:space="preserve">一是加大整治验收力度，督促各乡、办加快整治速度，对整治完成的及时验收、销号。二是积极推进“两办法一标准”实施，尽快完成施工、设计、监理的招标手续，为农村提供专业的建房技术标准。三是督促各乡、办尽早协调落实巡查管理制度。</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问题楼盘化解处置工作总结18</w:t>
      </w:r>
    </w:p>
    <w:p>
      <w:pPr>
        <w:ind w:left="0" w:right="0" w:firstLine="560"/>
        <w:spacing w:before="450" w:after="450" w:line="312" w:lineRule="auto"/>
      </w:pPr>
      <w:r>
        <w:rPr>
          <w:rFonts w:ascii="宋体" w:hAnsi="宋体" w:eastAsia="宋体" w:cs="宋体"/>
          <w:color w:val="000"/>
          <w:sz w:val="28"/>
          <w:szCs w:val="28"/>
        </w:rPr>
        <w:t xml:space="preserve">以村民小组为单位，挨家挨户登记村民自建房总面积、总层高、房屋结构、使用性质、居住人数等信息，详细掌握辖区自建房底数，共摸排统计自建房xxx户xxx间，总面积xxx平方米。其中，混凝土浇筑结构xxx户xxx间xxx平方米，砖混结构xxx户xxx间xxx平方米，土坯结构xxx户xxx间xxx平方米。初步鉴定为危房的有xxx户xxx间xxx平方米，存在加盖问题的有xxx户xxx间xxx平方米，已上报住建部门，正在等待处理意见。</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问题楼盘化解处置工作总结19</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问题楼盘化解处置工作总结20</w:t>
      </w:r>
    </w:p>
    <w:p>
      <w:pPr>
        <w:ind w:left="0" w:right="0" w:firstLine="560"/>
        <w:spacing w:before="450" w:after="450" w:line="312" w:lineRule="auto"/>
      </w:pPr>
      <w:r>
        <w:rPr>
          <w:rFonts w:ascii="宋体" w:hAnsi="宋体" w:eastAsia="宋体" w:cs="宋体"/>
          <w:color w:val="000"/>
          <w:sz w:val="28"/>
          <w:szCs w:val="28"/>
        </w:rPr>
        <w:t xml:space="preserve">第一，为维护良好的房地产市场秩序、促进城区房地产市场健康发展，我中心对我区范围内已发放商品房预售许可证的20余家房地产开发企业的在建在售房地产开发项目进行监管。通过听取情况介绍、查看有关资料、查看项目现场、调阅有关信息等方式，发现商品房预售后续过程中存在一些问题，如现场销控信息同透明售房网上公示的信息存在些许出入、现场公示的信息不齐全，对此我中心立即采取措施，要求开发商及时将商品房预售的相关信息进行补全和同步；同时积极引导房地产开发企业在房屋销售过程中如实公示、公开房屋销售的相关数据，防止不实信息对购房者造成误导。现阶段，我中心商品房预售后续管理工作主要着眼于房地产限购政策的落实监管，严格执行住房限购政策，加强对居民家庭购房资格审查；同时要求房地产开发企业、房地产经纪机构应当在销售现场、经营场所等显著位公示住房限购政策，不得向限制购房对象出售商品住房或提供存量住房买卖经纪服务。</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问题楼盘化解处置工作总结21</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问题楼盘化解处置工作总结22</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宋体" w:hAnsi="宋体" w:eastAsia="宋体" w:cs="宋体"/>
          <w:color w:val="000"/>
          <w:sz w:val="28"/>
          <w:szCs w:val="28"/>
        </w:rPr>
        <w:t xml:space="preserve">xxxx 年，区房管局在区委、区政府的正确领导下，深入落实中央、省委、市委和区委稳增长、调结构、惠民生、保稳定的重大部署，以区委深入实施“五大行动”为工作指引，真抓实干、开拓创新、克难奋进，各项工作目标任务顺利推进。现将 xxxx 年工作完成情况总结如下：</w:t>
      </w:r>
    </w:p>
    <w:p>
      <w:pPr>
        <w:ind w:left="0" w:right="0" w:firstLine="560"/>
        <w:spacing w:before="450" w:after="450" w:line="312" w:lineRule="auto"/>
      </w:pPr>
      <w:r>
        <w:rPr>
          <w:rFonts w:ascii="宋体" w:hAnsi="宋体" w:eastAsia="宋体" w:cs="宋体"/>
          <w:color w:val="000"/>
          <w:sz w:val="28"/>
          <w:szCs w:val="28"/>
        </w:rPr>
        <w:t xml:space="preserve">一、狠抓关键，重点工作成效显著 （一）稳增长，房地产市场稳定发展 一是大力推进房地产固定资产投资工作。在一、二月我区固定资产投资急剧下滑的情况下，我局主动担当，积极协调国土、规划、建设、发改、镇（街道）和园区管委会等单位，完成了七一国际广场、圣桦公馆、佳乐国际四期等xx 个项目的投资入库，实现了“开门红”。二是协调推进 xx 个重点项目建设。友盛上都、万新联怡新都板桥 x 街已完工交付。三是严格落实限购限价政策。制定了《新都区商品住房销售申报价格指导会商规则》，召开会商会议 xx 次，对 xx 个预售项目申报价格进行会商，确保商品住房价格的稳定。四是大力整治房产市场秩序。从 x 月起对全区 xxx 余家房地产开发企业和中介机构进行了集中专项检查；主动约谈 xx 个预售项目的监管银行，并发放告知函，要求监管银行切实履行监管义务。同时，加强与新都电视台、新都资讯的合作，每月推出一期“香城房产”栏目，宣传我区区位优势、优质楼盘和品牌项目。</w:t>
      </w:r>
    </w:p>
    <w:p>
      <w:pPr>
        <w:ind w:left="0" w:right="0" w:firstLine="560"/>
        <w:spacing w:before="450" w:after="450" w:line="312" w:lineRule="auto"/>
      </w:pPr>
      <w:r>
        <w:rPr>
          <w:rFonts w:ascii="宋体" w:hAnsi="宋体" w:eastAsia="宋体" w:cs="宋体"/>
          <w:color w:val="000"/>
          <w:sz w:val="28"/>
          <w:szCs w:val="28"/>
        </w:rPr>
        <w:t xml:space="preserve">（二）惠民生，群众福祉切实增进 一是加强公共租赁住房建设。大力推进公租房建设，截止 xx 月底，工业东</w:t>
      </w:r>
    </w:p>
    <w:p>
      <w:pPr>
        <w:ind w:left="0" w:right="0" w:firstLine="560"/>
        <w:spacing w:before="450" w:after="450" w:line="312" w:lineRule="auto"/>
      </w:pPr>
      <w:r>
        <w:rPr>
          <w:rFonts w:ascii="宋体" w:hAnsi="宋体" w:eastAsia="宋体" w:cs="宋体"/>
          <w:color w:val="000"/>
          <w:sz w:val="28"/>
          <w:szCs w:val="28"/>
        </w:rPr>
        <w:t xml:space="preserve">区 x 号楼已竣工验收，投入使用。x 号楼 xxx 套公租房全部完工，正进行消防、规划等验收；进一步建立完善了保障性住房管理体系，完善了保障性住房相关配套措施，公共租赁住房进入、腾退等管理机制更加健全，做到应保尽保。截至 xx 月底，为 xxx 户低收入家庭提供住房保障，其中实物配租 xxx 户，发放租赁补贴 xx 户；率先出台了《新都区人才安居工程实施细则》，并筹集了“学府苑”小区 xx 套房源作为人才公寓房、三河街道“二台子 B 区”xx 套房源作为青年人才公屋。从 xxxx 年 x 月 x 日开始，已分 x 批次对确认资格的人才开展了公开摇号配租工作。截止目前，已完成 xx 户配租工作，并与新都区房管局签订了《意向性协议书》，率先在全市摇号配租，第一个实现人房关联的区县。</w:t>
      </w:r>
    </w:p>
    <w:p>
      <w:pPr>
        <w:ind w:left="0" w:right="0" w:firstLine="560"/>
        <w:spacing w:before="450" w:after="450" w:line="312" w:lineRule="auto"/>
      </w:pPr>
      <w:r>
        <w:rPr>
          <w:rFonts w:ascii="宋体" w:hAnsi="宋体" w:eastAsia="宋体" w:cs="宋体"/>
          <w:color w:val="000"/>
          <w:sz w:val="28"/>
          <w:szCs w:val="28"/>
        </w:rPr>
        <w:t xml:space="preserve">二是积极推进棚户区改造。确定新都街道团结片区、新都街道东环路片区、大丰街道旭光小区为 xxxx 年 x 个棚改立项工作；加大对区重大项目的政策指导力度，对条件成熟的地铁 x 号线、翠微湖森林公园、成彭高速扩容项目启动了征收程序。</w:t>
      </w:r>
    </w:p>
    <w:p>
      <w:pPr>
        <w:ind w:left="0" w:right="0" w:firstLine="560"/>
        <w:spacing w:before="450" w:after="450" w:line="312" w:lineRule="auto"/>
      </w:pPr>
      <w:r>
        <w:rPr>
          <w:rFonts w:ascii="宋体" w:hAnsi="宋体" w:eastAsia="宋体" w:cs="宋体"/>
          <w:color w:val="000"/>
          <w:sz w:val="28"/>
          <w:szCs w:val="28"/>
        </w:rPr>
        <w:t xml:space="preserve">三是大力推进老旧院落整治。在整治院落全部成立了院委会，完善了院落自治管理制度，目前已完成全部 xx 个老旧院落的物业管理和维修资金归集工作。</w:t>
      </w:r>
    </w:p>
    <w:p>
      <w:pPr>
        <w:ind w:left="0" w:right="0" w:firstLine="560"/>
        <w:spacing w:before="450" w:after="450" w:line="312" w:lineRule="auto"/>
      </w:pPr>
      <w:r>
        <w:rPr>
          <w:rFonts w:ascii="宋体" w:hAnsi="宋体" w:eastAsia="宋体" w:cs="宋体"/>
          <w:color w:val="000"/>
          <w:sz w:val="28"/>
          <w:szCs w:val="28"/>
        </w:rPr>
        <w:t xml:space="preserve">三是加强老旧危房管理。积极开展了排查、整治工作。对排查的严重安全隐患，今年已下发 xx 份《危险房屋通知书》，并指导协助房屋使用安全责任人及时申请房屋安全鉴定。目前，全区共排查 xxx 处城镇老旧危房，存在安全隐患的房屋共 xx 栋。</w:t>
      </w:r>
    </w:p>
    <w:p>
      <w:pPr>
        <w:ind w:left="0" w:right="0" w:firstLine="560"/>
        <w:spacing w:before="450" w:after="450" w:line="312" w:lineRule="auto"/>
      </w:pPr>
      <w:r>
        <w:rPr>
          <w:rFonts w:ascii="宋体" w:hAnsi="宋体" w:eastAsia="宋体" w:cs="宋体"/>
          <w:color w:val="000"/>
          <w:sz w:val="28"/>
          <w:szCs w:val="28"/>
        </w:rPr>
        <w:t xml:space="preserve">（三）促发展，物业管理提档升级 为进一步规范我区物业服务企业的管理活动，确保物业管理行业经营安全，</w:t>
      </w:r>
    </w:p>
    <w:p>
      <w:pPr>
        <w:ind w:left="0" w:right="0" w:firstLine="560"/>
        <w:spacing w:before="450" w:after="450" w:line="312" w:lineRule="auto"/>
      </w:pPr>
      <w:r>
        <w:rPr>
          <w:rFonts w:ascii="宋体" w:hAnsi="宋体" w:eastAsia="宋体" w:cs="宋体"/>
          <w:color w:val="000"/>
          <w:sz w:val="28"/>
          <w:szCs w:val="28"/>
        </w:rPr>
        <w:t xml:space="preserve">督促物业服务企业承担维护社会稳定的责任，创建“平安、和谐、安全”的居住环境，住宅小区的安防、人防、技防、消防得到了有效改善，治安环境、卫生环境不断提高，小区居民的满意度和幸福感不断提升。</w:t>
      </w:r>
    </w:p>
    <w:p>
      <w:pPr>
        <w:ind w:left="0" w:right="0" w:firstLine="560"/>
        <w:spacing w:before="450" w:after="450" w:line="312" w:lineRule="auto"/>
      </w:pPr>
      <w:r>
        <w:rPr>
          <w:rFonts w:ascii="宋体" w:hAnsi="宋体" w:eastAsia="宋体" w:cs="宋体"/>
          <w:color w:val="000"/>
          <w:sz w:val="28"/>
          <w:szCs w:val="28"/>
        </w:rPr>
        <w:t xml:space="preserve">一是健全工作机制强力推进。在修订完善《x 市新都区物业小区平安治理指导意见（征求意见稿）》基础上，积极构建物业小区平安治理的常态化机制，成立了专项工作领导小组，建立了联席会议制度，建立完善了纠纷调处体系，健全完善有效化解物业矛盾纠纷途径。二是积极开展区域差别化试点。按照社会治安综合治理推进情况，在条件成熟的镇（街道）的住宅小区平安治理试点工作，积极引入社会组织参与社区、小区治理工作，形成更好的社区治理和小区治理更好的模式和经验。三是下沉审核考核权限。全面推进住宅小区和社区改革创新，通过下放审批权限、简化工作流程、统一办理标准，全面推行了便民服务“一站受理、一站办结”模式；首设专职“小区联系工作员”，制定《物业服务企业考评及信用评等级运用办法》，大力提升社区和物业小区的居民自治组织能力。四是大力推进智慧小区建设。区房管局以大数据管理和应用为基础，积极推进 GIS 地理信息系统建设工作，通过数据采集-录入-更新维护，建立一个准确、高效、全面、规范的地理信息系统，积极引导物业小区引进和开发互联网信息技术，推进小区智慧安防建设和智能化物业管理服务，建设“智慧小区”。</w:t>
      </w:r>
    </w:p>
    <w:p>
      <w:pPr>
        <w:ind w:left="0" w:right="0" w:firstLine="560"/>
        <w:spacing w:before="450" w:after="450" w:line="312" w:lineRule="auto"/>
      </w:pPr>
      <w:r>
        <w:rPr>
          <w:rFonts w:ascii="宋体" w:hAnsi="宋体" w:eastAsia="宋体" w:cs="宋体"/>
          <w:color w:val="000"/>
          <w:sz w:val="28"/>
          <w:szCs w:val="28"/>
        </w:rPr>
        <w:t xml:space="preserve">二、履职尽责，基本工作目标圆满完成 （一）房屋安全管理 一是加强老旧危房管理。积极开展老旧危房排查、整治，对排查的严重安</w:t>
      </w:r>
    </w:p>
    <w:p>
      <w:pPr>
        <w:ind w:left="0" w:right="0" w:firstLine="560"/>
        <w:spacing w:before="450" w:after="450" w:line="312" w:lineRule="auto"/>
      </w:pPr>
      <w:r>
        <w:rPr>
          <w:rFonts w:ascii="宋体" w:hAnsi="宋体" w:eastAsia="宋体" w:cs="宋体"/>
          <w:color w:val="000"/>
          <w:sz w:val="28"/>
          <w:szCs w:val="28"/>
        </w:rPr>
        <w:t xml:space="preserve">全隐患，今年已下发 xx 份《危险房屋通知书》，并指导协助房屋使用安全责任人及时申请房屋安全鉴定。目前，全区共排查 xxx 处城镇老旧危房，存在安全隐患的房屋共 xx 栋。二是加强玻璃幕墙安全管理。按照上级文件精神，对全区xx 个项目的玻璃幕墙进行了安全排查，排查外墙砖脱落情况，排查出 x 个项目存在安全隐患，督促企业积极整改落实。三是认真开展所辖公房小区及物业小区消防、汛期等安全生产巡查检查；四是完成白蚁防治施工，开展了宝光寺白蚁综合防治工作，并对 xx 个新建房屋工程实施了白蚁预防处理，施工面积 xx万平方米，完成 xx 个项目竣工复核，面积 xxx 万平方米。</w:t>
      </w:r>
    </w:p>
    <w:p>
      <w:pPr>
        <w:ind w:left="0" w:right="0" w:firstLine="560"/>
        <w:spacing w:before="450" w:after="450" w:line="312" w:lineRule="auto"/>
      </w:pPr>
      <w:r>
        <w:rPr>
          <w:rFonts w:ascii="宋体" w:hAnsi="宋体" w:eastAsia="宋体" w:cs="宋体"/>
          <w:color w:val="000"/>
          <w:sz w:val="28"/>
          <w:szCs w:val="28"/>
        </w:rPr>
        <w:t xml:space="preserve">（二）农村产权制度改革工作 完成农村房屋各类登记 xxx 件，其中查漏补缺农村房屋确权登记 xx 户，复核纠错、挂失、变更等其他登记 xxx 件。协调处理 xxx 厂职工集资建房和农林局单位 x 户职工房改遗留问题，切实解决了企业和群众的实际困难。完成 x 家申请房改维修金的单位进行资料审查、查勘，拨付房改维修基金 万元。</w:t>
      </w:r>
    </w:p>
    <w:p>
      <w:pPr>
        <w:ind w:left="0" w:right="0" w:firstLine="560"/>
        <w:spacing w:before="450" w:after="450" w:line="312" w:lineRule="auto"/>
      </w:pPr>
      <w:r>
        <w:rPr>
          <w:rFonts w:ascii="宋体" w:hAnsi="宋体" w:eastAsia="宋体" w:cs="宋体"/>
          <w:color w:val="000"/>
          <w:sz w:val="28"/>
          <w:szCs w:val="28"/>
        </w:rPr>
        <w:t xml:space="preserve">（三）档案管理工作 继续做好房屋产权档案数字化扫描、立卷、归档、利用工作。截止 xxxx 年xx 月底，整理组卷抵押档案 xxxxx 户、所有权档案 xxxxx 户。</w:t>
      </w:r>
    </w:p>
    <w:p>
      <w:pPr>
        <w:ind w:left="0" w:right="0" w:firstLine="560"/>
        <w:spacing w:before="450" w:after="450" w:line="312" w:lineRule="auto"/>
      </w:pPr>
      <w:r>
        <w:rPr>
          <w:rFonts w:ascii="宋体" w:hAnsi="宋体" w:eastAsia="宋体" w:cs="宋体"/>
          <w:color w:val="000"/>
          <w:sz w:val="28"/>
          <w:szCs w:val="28"/>
        </w:rPr>
        <w:t xml:space="preserve">三、统筹兼顾，共同工作目标全面推进 （一）经纪机构监管落到实处 按照《x 市新都区房地产开发销售中介行为专项整治工作实施方案》要求，从 x 月起集中开展了商品房市场秩序专项整治活动。截止目前，检查组共出动执法人员 xx 余人次，执法车辆 xx 台次，对我区 xxx 余家房地产开发企业和中</w:t>
      </w:r>
    </w:p>
    <w:p>
      <w:pPr>
        <w:ind w:left="0" w:right="0" w:firstLine="560"/>
        <w:spacing w:before="450" w:after="450" w:line="312" w:lineRule="auto"/>
      </w:pPr>
      <w:r>
        <w:rPr>
          <w:rFonts w:ascii="宋体" w:hAnsi="宋体" w:eastAsia="宋体" w:cs="宋体"/>
          <w:color w:val="000"/>
          <w:sz w:val="28"/>
          <w:szCs w:val="28"/>
        </w:rPr>
        <w:t xml:space="preserve">介机构进行了集中专项检查。对富力桃园、荣盛香堤荣府等 xx 余个中介机构和房地产开发项目发出《责令改正通知书》，对大丰裕新房产信息部涉嫌提供银行按揭虚假证明材料办理交易过户进行立案查处；成功启动存量房资金监管服务，目前监管资金达 亿元。</w:t>
      </w:r>
    </w:p>
    <w:p>
      <w:pPr>
        <w:ind w:left="0" w:right="0" w:firstLine="560"/>
        <w:spacing w:before="450" w:after="450" w:line="312" w:lineRule="auto"/>
      </w:pPr>
      <w:r>
        <w:rPr>
          <w:rFonts w:ascii="宋体" w:hAnsi="宋体" w:eastAsia="宋体" w:cs="宋体"/>
          <w:color w:val="000"/>
          <w:sz w:val="28"/>
          <w:szCs w:val="28"/>
        </w:rPr>
        <w:t xml:space="preserve">（二）历史建筑保护实施到位 石板滩文昌宫确定为 xxxx 年第八批历史建筑。按照新的《历史建筑修缮专项资金使用办法》的规定，已完成历史建筑的 xxxx 年修缮保护申报工作，斑竹园镇刘家祠堂、石板滩文昌宫修缮保护已进入设计阶段。</w:t>
      </w:r>
    </w:p>
    <w:p>
      <w:pPr>
        <w:ind w:left="0" w:right="0" w:firstLine="560"/>
        <w:spacing w:before="450" w:after="450" w:line="312" w:lineRule="auto"/>
      </w:pPr>
      <w:r>
        <w:rPr>
          <w:rFonts w:ascii="宋体" w:hAnsi="宋体" w:eastAsia="宋体" w:cs="宋体"/>
          <w:color w:val="000"/>
          <w:sz w:val="28"/>
          <w:szCs w:val="28"/>
        </w:rPr>
        <w:t xml:space="preserve">（三）做实房产交易风险防控 一是落实专题会议，研判矛盾纠纷。召开 x 次涉稳楼盘专题会议，收集各涉稳楼盘基本情况，评估矛盾纠纷风险等级，研究制定化解方案，安排专人建立涉稳楼盘台账，形成了较为可行的处置方案。二是落实包案制度，化解矛盾纠纷。指定专人摸清楼盘基本情况，协调矛盾纠纷，跟踪化解情况，拟定处置方案，取得初步成效。天府香城印象项目完成了复工交房；泽翰峰景项目陆续复工；锦绣水岸项目权证已启动办理；金香领邸完成交房。三是加强市场管理，有效防止新增。安排专人开展专项排查清理，主要检查各销售楼盘的销售行为、资金使用、交付情况、权证办理等内容，通过采取约谈、告诫、指导等方式，引导和督促企业及时整改完善，有效防止矛盾纠纷的扩大。</w:t>
      </w:r>
    </w:p>
    <w:p>
      <w:pPr>
        <w:ind w:left="0" w:right="0" w:firstLine="560"/>
        <w:spacing w:before="450" w:after="450" w:line="312" w:lineRule="auto"/>
      </w:pPr>
      <w:r>
        <w:rPr>
          <w:rFonts w:ascii="宋体" w:hAnsi="宋体" w:eastAsia="宋体" w:cs="宋体"/>
          <w:color w:val="000"/>
          <w:sz w:val="28"/>
          <w:szCs w:val="28"/>
        </w:rPr>
        <w:t xml:space="preserve">（四）维修资金归集到位 新建楼盘归集维修资金 xxxx 万元，归集率 xxx%；xxxx 年已有 xx 个老旧院落缴存维修资金，归集率 xxx%；物业保修金缴存 xxx 万元；办理房屋专项维修</w:t>
      </w:r>
    </w:p>
    <w:p>
      <w:pPr>
        <w:ind w:left="0" w:right="0" w:firstLine="560"/>
        <w:spacing w:before="450" w:after="450" w:line="312" w:lineRule="auto"/>
      </w:pPr>
      <w:r>
        <w:rPr>
          <w:rFonts w:ascii="宋体" w:hAnsi="宋体" w:eastAsia="宋体" w:cs="宋体"/>
          <w:color w:val="000"/>
          <w:sz w:val="28"/>
          <w:szCs w:val="28"/>
        </w:rPr>
        <w:t xml:space="preserve">资金使用备案项目 xx 个，拨付使用资金 xx 万元；拟定了维修资金账户清理方案。</w:t>
      </w:r>
    </w:p>
    <w:p>
      <w:pPr>
        <w:ind w:left="0" w:right="0" w:firstLine="560"/>
        <w:spacing w:before="450" w:after="450" w:line="312" w:lineRule="auto"/>
      </w:pPr>
      <w:r>
        <w:rPr>
          <w:rFonts w:ascii="宋体" w:hAnsi="宋体" w:eastAsia="宋体" w:cs="宋体"/>
          <w:color w:val="000"/>
          <w:sz w:val="28"/>
          <w:szCs w:val="28"/>
        </w:rPr>
        <w:t xml:space="preserve">（五）依法行政处置信访问题 积极回复处理市委书记信箱与网络理政平台、信访大数据综合业务平台、人民网留言、区委书记信箱、区长信箱、网络投诉等平台的信访件，确保件件有回复、事事有回音；建立行政执法人员档案，完成全局行政执法证件的审验和办理工作；处置回复 x 件人大建议、政协提案，承办了 x 件涉及房屋登记纠纷的行政诉讼案件。截止 xxxx 年 xx 月底，共受理信访量 xxxx 件，其中大数据平台（全国信访网）xxx 件，占信访量 x%；市长信箱 xxx 件，占信访 x%；区长信箱 xxxx 件，占信访量的 xx%；其他信访件 xxx 件，占信访量的 x%；市长公开电话 xxxx 件，占信访量 xx%；区长公开电话 xxx 件，占信访量 x%；xxxxx 文明热线 xxx 件，占信访量 x%；网络舆情 xxx 件，占信访量 x%；视频接访 xx 件，占信访量 。</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问题楼盘化解处置工作总结23</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问题楼盘化解处置工作总结24</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宋体" w:hAnsi="宋体" w:eastAsia="宋体" w:cs="宋体"/>
          <w:color w:val="000"/>
          <w:sz w:val="28"/>
          <w:szCs w:val="28"/>
        </w:rPr>
        <w:t xml:space="preserve">**市市城区房地产领域涉稳问题摸排调研情况报告</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20**年 3 月</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同时，加工制造、采矿等行业拖欠农民工工资案件呈增多趋势”。</w:t>
      </w:r>
    </w:p>
    <w:p>
      <w:pPr>
        <w:ind w:left="0" w:right="0" w:firstLine="560"/>
        <w:spacing w:before="450" w:after="450" w:line="312" w:lineRule="auto"/>
      </w:pPr>
      <w:r>
        <w:rPr>
          <w:rFonts w:ascii="宋体" w:hAnsi="宋体" w:eastAsia="宋体" w:cs="宋体"/>
          <w:color w:val="000"/>
          <w:sz w:val="28"/>
          <w:szCs w:val="28"/>
        </w:rPr>
        <w:t xml:space="preserve">当前，在我国整体经济下行，三四线城市去库存任务艰巨，20**年，**市计划实施重点工程***个，完成总投资 1300 多亿元，以项目支撑实现地区生产总值增长 8%，城乡居民收入增长 8%，一般公共预算收入增长**%，固定资产投资增长**%，“四个增长目标”，将**打造成泛**北中心城市。重点项目是否顺利启动，重点工程是否按期完成，维护良好的治安环境至关重要。房地产市场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w:t>
      </w:r>
    </w:p>
    <w:p>
      <w:pPr>
        <w:ind w:left="0" w:right="0" w:firstLine="560"/>
        <w:spacing w:before="450" w:after="450" w:line="312" w:lineRule="auto"/>
      </w:pPr>
      <w:r>
        <w:rPr>
          <w:rFonts w:ascii="宋体" w:hAnsi="宋体" w:eastAsia="宋体" w:cs="宋体"/>
          <w:color w:val="000"/>
          <w:sz w:val="28"/>
          <w:szCs w:val="28"/>
        </w:rPr>
        <w:t xml:space="preserve">解决拖欠农民工工资问题，事关广大农民工切身利益，事关广大农民工切身</w:t>
      </w:r>
    </w:p>
    <w:p>
      <w:pPr>
        <w:ind w:left="0" w:right="0" w:firstLine="560"/>
        <w:spacing w:before="450" w:after="450" w:line="312" w:lineRule="auto"/>
      </w:pPr>
      <w:r>
        <w:rPr>
          <w:rFonts w:ascii="宋体" w:hAnsi="宋体" w:eastAsia="宋体" w:cs="宋体"/>
          <w:color w:val="000"/>
          <w:sz w:val="28"/>
          <w:szCs w:val="28"/>
        </w:rPr>
        <w:t xml:space="preserve">利益，事关社会公平正义和社会和谐稳定。_，_历来高度重视，先后出台了一系列政策措施，各地区，各有关部门加大工作力度，经过多年治理后取得明显成效，但也要看到，这一问题尚未得到根本解决，特别是工程建设领域拖欠工资问题任然突出。一些政府投资工程项目不同程度存在拖欠农民工工资问题，严重侵害了农民工合法权益，由此引发的群体性事件时有发生，影响社会稳定，_为全面治理拖欠农民工工资问题，提出要紧紧围绕保护农民工劳动所得，坚持标本兼治，综合治理，着力规范工资支付行为，优化市场环境，强化监管责任，健全预防和解决拖欠农民工工资问题的长效机制，切实保障农民工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以建筑，市政，交通，水利等工程建设领域发生拖欠工资问题的行业为重点，健全源头预防，动态监管，失信惩戒相结合的制度保障体系，完善市场主体自律，政府依法监管，社会协同监督，司法联动惩处的工作体系。</w:t>
      </w:r>
    </w:p>
    <w:p>
      <w:pPr>
        <w:ind w:left="0" w:right="0" w:firstLine="560"/>
        <w:spacing w:before="450" w:after="450" w:line="312" w:lineRule="auto"/>
      </w:pPr>
      <w:r>
        <w:rPr>
          <w:rFonts w:ascii="宋体" w:hAnsi="宋体" w:eastAsia="宋体" w:cs="宋体"/>
          <w:color w:val="000"/>
          <w:sz w:val="28"/>
          <w:szCs w:val="28"/>
        </w:rPr>
        <w:t xml:space="preserve">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二、全面规范企业工资支付行为,</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w:t>
      </w:r>
    </w:p>
    <w:p>
      <w:pPr>
        <w:ind w:left="0" w:right="0" w:firstLine="560"/>
        <w:spacing w:before="450" w:after="450" w:line="312" w:lineRule="auto"/>
      </w:pPr>
      <w:r>
        <w:rPr>
          <w:rFonts w:ascii="宋体" w:hAnsi="宋体" w:eastAsia="宋体" w:cs="宋体"/>
          <w:color w:val="000"/>
          <w:sz w:val="28"/>
          <w:szCs w:val="28"/>
        </w:rPr>
        <w:t xml:space="preserve">前些年，由于我市房地产开发不规范，因开发企业违法违规、拖欠税费、拖欠工股东扯皮以及开发企业法律意识差、诚信缺失、实力弱小承担责任能力低和部门管理工作不到位等方面的原因，导致部分房地产开发项目存在办证难等遗</w:t>
      </w:r>
    </w:p>
    <w:p>
      <w:pPr>
        <w:ind w:left="0" w:right="0" w:firstLine="560"/>
        <w:spacing w:before="450" w:after="450" w:line="312" w:lineRule="auto"/>
      </w:pPr>
      <w:r>
        <w:rPr>
          <w:rFonts w:ascii="宋体" w:hAnsi="宋体" w:eastAsia="宋体" w:cs="宋体"/>
          <w:color w:val="000"/>
          <w:sz w:val="28"/>
          <w:szCs w:val="28"/>
        </w:rPr>
        <w:t xml:space="preserve">留问题，群众上访不断。20**年以来，根据市委</w:t>
      </w:r>
    </w:p>
    <w:p>
      <w:pPr>
        <w:ind w:left="0" w:right="0" w:firstLine="560"/>
        <w:spacing w:before="450" w:after="450" w:line="312" w:lineRule="auto"/>
      </w:pPr>
      <w:r>
        <w:rPr>
          <w:rFonts w:ascii="宋体" w:hAnsi="宋体" w:eastAsia="宋体" w:cs="宋体"/>
          <w:color w:val="000"/>
          <w:sz w:val="28"/>
          <w:szCs w:val="28"/>
        </w:rPr>
        <w:t xml:space="preserve">市政府领导的指示，市房管局大力化解市城区房地产开发项目遗留问题，工作取得了明显成效。</w:t>
      </w:r>
    </w:p>
    <w:p>
      <w:pPr>
        <w:ind w:left="0" w:right="0" w:firstLine="560"/>
        <w:spacing w:before="450" w:after="450" w:line="312" w:lineRule="auto"/>
      </w:pPr>
      <w:r>
        <w:rPr>
          <w:rFonts w:ascii="宋体" w:hAnsi="宋体" w:eastAsia="宋体" w:cs="宋体"/>
          <w:color w:val="000"/>
          <w:sz w:val="28"/>
          <w:szCs w:val="28"/>
        </w:rPr>
        <w:t xml:space="preserve">一、市城区房地产开发项目信访问题基本情况</w:t>
      </w:r>
    </w:p>
    <w:p>
      <w:pPr>
        <w:ind w:left="0" w:right="0" w:firstLine="560"/>
        <w:spacing w:before="450" w:after="450" w:line="312" w:lineRule="auto"/>
      </w:pPr>
      <w:r>
        <w:rPr>
          <w:rFonts w:ascii="宋体" w:hAnsi="宋体" w:eastAsia="宋体" w:cs="宋体"/>
          <w:color w:val="000"/>
          <w:sz w:val="28"/>
          <w:szCs w:val="28"/>
        </w:rPr>
        <w:t xml:space="preserve">我市房地产开发建设始于上世纪 90 年代末期，住房制度改革终止实物分房，实行货币分房后，房地产业迅速发展壮大。90 年代末至今，市城区共开发商品房项目***个，总建筑面积 1***万平方米。由于种种原因，市城区房地产开发项目累积了不少历史矛盾和问题，群众意见很大，信访不断。针对市城区部分房产项目信访问题较多的现状，为维护房地产市场的稳定，化解房地产市场累积的历史矛盾和问题，市房管局组织力量对市城区 20**年之前开发的楼盘进行了系统清理，共清理出存在群访、集访问题的楼盘***个，涉及不能办证的群众**.*万户。几年来，经积极协调，化解了绝大部分的矛盾和问题，尚未解决的项目因情况较复杂，解决难度大，单靠一个部门的力量难以协调解决，按正常的规范和程序也一时无法解决。20**年，市政府又确定了市城区***个问题楼盘，经一年多来的努力工作，其中***个问题楼盘的主要问题得到基本解决，8 个问题楼盘还存在一定的问题未解决（其中嘉业紫和园、**小区、金城领域、宏泽佳园、美隆苑取得较大进展，盛唐四月天、南新公寓及富强花园等社区安置楼的问题处理无明显进展）。今年 2月 13 日，涂市长主持召开市城区问题楼盘协调处理调度会，对 8 个问题楼盘的协调处理进行了安排部署。市问题楼盘协调办前期已对以上 8 个问题楼盘所存在的问题进行了清理，在此基础上，各相关部门也按照自身职责，对 8 个问题楼盘存在的问题和处理进展情况进行再次梳理，拿出化解措施和办法，并排出协调处理完成时间表。市房管局和市城区问题楼盘处理领导小组办公室政将按市政府的部署加强协调督导，科学部署，确保在 20**年底基本解决市城区问题楼盘的一揽子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（一）问题主要表现</w:t>
      </w:r>
    </w:p>
    <w:p>
      <w:pPr>
        <w:ind w:left="0" w:right="0" w:firstLine="560"/>
        <w:spacing w:before="450" w:after="450" w:line="312" w:lineRule="auto"/>
      </w:pPr>
      <w:r>
        <w:rPr>
          <w:rFonts w:ascii="宋体" w:hAnsi="宋体" w:eastAsia="宋体" w:cs="宋体"/>
          <w:color w:val="000"/>
          <w:sz w:val="28"/>
          <w:szCs w:val="28"/>
        </w:rPr>
        <w:t xml:space="preserve">房地产项目信访问题最终结果表现为两个方面：一是买房后甚至入住后长期办不了房产证和土地证；</w:t>
      </w:r>
    </w:p>
    <w:p>
      <w:pPr>
        <w:ind w:left="0" w:right="0" w:firstLine="560"/>
        <w:spacing w:before="450" w:after="450" w:line="312" w:lineRule="auto"/>
      </w:pPr>
      <w:r>
        <w:rPr>
          <w:rFonts w:ascii="宋体" w:hAnsi="宋体" w:eastAsia="宋体" w:cs="宋体"/>
          <w:color w:val="000"/>
          <w:sz w:val="28"/>
          <w:szCs w:val="28"/>
        </w:rPr>
        <w:t xml:space="preserve">二是房屋出现质量问题或服务等问题，业主住不安宁。具体有如下表现：</w:t>
      </w:r>
    </w:p>
    <w:p>
      <w:pPr>
        <w:ind w:left="0" w:right="0" w:firstLine="560"/>
        <w:spacing w:before="450" w:after="450" w:line="312" w:lineRule="auto"/>
      </w:pPr>
      <w:r>
        <w:rPr>
          <w:rFonts w:ascii="宋体" w:hAnsi="宋体" w:eastAsia="宋体" w:cs="宋体"/>
          <w:color w:val="000"/>
          <w:sz w:val="28"/>
          <w:szCs w:val="28"/>
        </w:rPr>
        <w:t xml:space="preserve">1、超规划建设，尤其是超规划容积率建设，涉及规划部门的认定、处理等问题。**方美景二期、德山生活湾、**花苑、君香公寓等。</w:t>
      </w:r>
    </w:p>
    <w:p>
      <w:pPr>
        <w:ind w:left="0" w:right="0" w:firstLine="560"/>
        <w:spacing w:before="450" w:after="450" w:line="312" w:lineRule="auto"/>
      </w:pPr>
      <w:r>
        <w:rPr>
          <w:rFonts w:ascii="宋体" w:hAnsi="宋体" w:eastAsia="宋体" w:cs="宋体"/>
          <w:color w:val="000"/>
          <w:sz w:val="28"/>
          <w:szCs w:val="28"/>
        </w:rPr>
        <w:t xml:space="preserve">2、项目建一部分留一部分，致使项目不完整，配套不完善，无法通过验收。如舒博园、美隆苑、豪丽苑、中德时代广场等。或规划部门虽对已建成部分作出验收通过处理，但该拆的未拆，该建的未建，如金城领域、金陵大厦等。</w:t>
      </w:r>
    </w:p>
    <w:p>
      <w:pPr>
        <w:ind w:left="0" w:right="0" w:firstLine="560"/>
        <w:spacing w:before="450" w:after="450" w:line="312" w:lineRule="auto"/>
      </w:pPr>
      <w:r>
        <w:rPr>
          <w:rFonts w:ascii="宋体" w:hAnsi="宋体" w:eastAsia="宋体" w:cs="宋体"/>
          <w:color w:val="000"/>
          <w:sz w:val="28"/>
          <w:szCs w:val="28"/>
        </w:rPr>
        <w:t xml:space="preserve">3、开发企业大量欠税，不能为业主开具不动产发票；</w:t>
      </w:r>
    </w:p>
    <w:p>
      <w:pPr>
        <w:ind w:left="0" w:right="0" w:firstLine="560"/>
        <w:spacing w:before="450" w:after="450" w:line="312" w:lineRule="auto"/>
      </w:pPr>
      <w:r>
        <w:rPr>
          <w:rFonts w:ascii="宋体" w:hAnsi="宋体" w:eastAsia="宋体" w:cs="宋体"/>
          <w:color w:val="000"/>
          <w:sz w:val="28"/>
          <w:szCs w:val="28"/>
        </w:rPr>
        <w:t xml:space="preserve">欠报建规费和服务收费，无法正常通过联合验收。如鸿升花园、沙港花园、东方美景二期、蓝湖郡、**花苑、中德时代广场等。</w:t>
      </w:r>
    </w:p>
    <w:p>
      <w:pPr>
        <w:ind w:left="0" w:right="0" w:firstLine="560"/>
        <w:spacing w:before="450" w:after="450" w:line="312" w:lineRule="auto"/>
      </w:pPr>
      <w:r>
        <w:rPr>
          <w:rFonts w:ascii="宋体" w:hAnsi="宋体" w:eastAsia="宋体" w:cs="宋体"/>
          <w:color w:val="000"/>
          <w:sz w:val="28"/>
          <w:szCs w:val="28"/>
        </w:rPr>
        <w:t xml:space="preserve">4、开发企业与施工方因工程款扯皮或诉讼，致使施工方不提供建设施工资料，住建部门无法出具质量安全验收报告。如</w:t>
      </w:r>
    </w:p>
    <w:p>
      <w:pPr>
        <w:ind w:left="0" w:right="0" w:firstLine="560"/>
        <w:spacing w:before="450" w:after="450" w:line="312" w:lineRule="auto"/>
      </w:pPr>
      <w:r>
        <w:rPr>
          <w:rFonts w:ascii="宋体" w:hAnsi="宋体" w:eastAsia="宋体" w:cs="宋体"/>
          <w:color w:val="000"/>
          <w:sz w:val="28"/>
          <w:szCs w:val="28"/>
        </w:rPr>
        <w:t xml:space="preserve">凯特国际、**小区、东方美景二期、盛唐四月天、美隆苑等。</w:t>
      </w:r>
    </w:p>
    <w:p>
      <w:pPr>
        <w:ind w:left="0" w:right="0" w:firstLine="560"/>
        <w:spacing w:before="450" w:after="450" w:line="312" w:lineRule="auto"/>
      </w:pPr>
      <w:r>
        <w:rPr>
          <w:rFonts w:ascii="宋体" w:hAnsi="宋体" w:eastAsia="宋体" w:cs="宋体"/>
          <w:color w:val="000"/>
          <w:sz w:val="28"/>
          <w:szCs w:val="28"/>
        </w:rPr>
        <w:t xml:space="preserve">5、无物业管理用房或物业管理用房不足，绿化、道路、消防等配套设施不完善。如**花苑、东方美景二期、舒博园等。</w:t>
      </w:r>
    </w:p>
    <w:p>
      <w:pPr>
        <w:ind w:left="0" w:right="0" w:firstLine="560"/>
        <w:spacing w:before="450" w:after="450" w:line="312" w:lineRule="auto"/>
      </w:pPr>
      <w:r>
        <w:rPr>
          <w:rFonts w:ascii="宋体" w:hAnsi="宋体" w:eastAsia="宋体" w:cs="宋体"/>
          <w:color w:val="000"/>
          <w:sz w:val="28"/>
          <w:szCs w:val="28"/>
        </w:rPr>
        <w:t xml:space="preserve">6、规划许可、建设施工许可、土地使用等报建手续不全或根本就是违法建筑。如南欣公寓、新光社区安置楼、富强社区公寓楼、三岔路社区公寓楼等。</w:t>
      </w:r>
    </w:p>
    <w:p>
      <w:pPr>
        <w:ind w:left="0" w:right="0" w:firstLine="560"/>
        <w:spacing w:before="450" w:after="450" w:line="312" w:lineRule="auto"/>
      </w:pPr>
      <w:r>
        <w:rPr>
          <w:rFonts w:ascii="宋体" w:hAnsi="宋体" w:eastAsia="宋体" w:cs="宋体"/>
          <w:color w:val="000"/>
          <w:sz w:val="28"/>
          <w:szCs w:val="28"/>
        </w:rPr>
        <w:t xml:space="preserve">7、企业项目欠债过多，诉讼多，商品房被法院大量查封，致使项目内小区无法正常运营。如盛唐四月天。</w:t>
      </w:r>
    </w:p>
    <w:p>
      <w:pPr>
        <w:ind w:left="0" w:right="0" w:firstLine="560"/>
        <w:spacing w:before="450" w:after="450" w:line="312" w:lineRule="auto"/>
      </w:pPr>
      <w:r>
        <w:rPr>
          <w:rFonts w:ascii="宋体" w:hAnsi="宋体" w:eastAsia="宋体" w:cs="宋体"/>
          <w:color w:val="000"/>
          <w:sz w:val="28"/>
          <w:szCs w:val="28"/>
        </w:rPr>
        <w:t xml:space="preserve">8、开发企业因各种原因，拒不履行办证义务。如五强花园、凯特国际、军安小区、**小区等。</w:t>
      </w:r>
    </w:p>
    <w:p>
      <w:pPr>
        <w:ind w:left="0" w:right="0" w:firstLine="560"/>
        <w:spacing w:before="450" w:after="450" w:line="312" w:lineRule="auto"/>
      </w:pPr>
      <w:r>
        <w:rPr>
          <w:rFonts w:ascii="宋体" w:hAnsi="宋体" w:eastAsia="宋体" w:cs="宋体"/>
          <w:color w:val="000"/>
          <w:sz w:val="28"/>
          <w:szCs w:val="28"/>
        </w:rPr>
        <w:t xml:space="preserve">9、开发企业高息民间借贷、一房多卖、一房多抵，诉讼多、麻烦多，难以继续施工。如嘉业·紫和园、御泽园、香山一品、金地名苑、君香公寓、蓝湖郡等。</w:t>
      </w:r>
    </w:p>
    <w:p>
      <w:pPr>
        <w:ind w:left="0" w:right="0" w:firstLine="560"/>
        <w:spacing w:before="450" w:after="450" w:line="312" w:lineRule="auto"/>
      </w:pPr>
      <w:r>
        <w:rPr>
          <w:rFonts w:ascii="宋体" w:hAnsi="宋体" w:eastAsia="宋体" w:cs="宋体"/>
          <w:color w:val="000"/>
          <w:sz w:val="28"/>
          <w:szCs w:val="28"/>
        </w:rPr>
        <w:t xml:space="preserve">10、施工质量差，保修不及时。如望江名苑、都市捷座等。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1、产业发展阶段性局限。房地产业是新兴产业，对经济的拉动立竿见影，在发展迅猛的同时，政府、部门及企业在前期管理上都比较粗放，管理制度有漏洞。主要表现：一是企业准入门槛过低；</w:t>
      </w:r>
    </w:p>
    <w:p>
      <w:pPr>
        <w:ind w:left="0" w:right="0" w:firstLine="560"/>
        <w:spacing w:before="450" w:after="450" w:line="312" w:lineRule="auto"/>
      </w:pPr>
      <w:r>
        <w:rPr>
          <w:rFonts w:ascii="宋体" w:hAnsi="宋体" w:eastAsia="宋体" w:cs="宋体"/>
          <w:color w:val="000"/>
          <w:sz w:val="28"/>
          <w:szCs w:val="28"/>
        </w:rPr>
        <w:t xml:space="preserve">二是规划管理过松，处理不及时；</w:t>
      </w:r>
    </w:p>
    <w:p>
      <w:pPr>
        <w:ind w:left="0" w:right="0" w:firstLine="560"/>
        <w:spacing w:before="450" w:after="450" w:line="312" w:lineRule="auto"/>
      </w:pPr>
      <w:r>
        <w:rPr>
          <w:rFonts w:ascii="宋体" w:hAnsi="宋体" w:eastAsia="宋体" w:cs="宋体"/>
          <w:color w:val="000"/>
          <w:sz w:val="28"/>
          <w:szCs w:val="28"/>
        </w:rPr>
        <w:t xml:space="preserve">三是土地合约执行不严格；</w:t>
      </w:r>
    </w:p>
    <w:p>
      <w:pPr>
        <w:ind w:left="0" w:right="0" w:firstLine="560"/>
        <w:spacing w:before="450" w:after="450" w:line="312" w:lineRule="auto"/>
      </w:pPr>
      <w:r>
        <w:rPr>
          <w:rFonts w:ascii="宋体" w:hAnsi="宋体" w:eastAsia="宋体" w:cs="宋体"/>
          <w:color w:val="000"/>
          <w:sz w:val="28"/>
          <w:szCs w:val="28"/>
        </w:rPr>
        <w:t xml:space="preserve">四是对违规销售过于容忍，有些项目刚拿地就开始预售；</w:t>
      </w:r>
    </w:p>
    <w:p>
      <w:pPr>
        <w:ind w:left="0" w:right="0" w:firstLine="560"/>
        <w:spacing w:before="450" w:after="450" w:line="312" w:lineRule="auto"/>
      </w:pPr>
      <w:r>
        <w:rPr>
          <w:rFonts w:ascii="宋体" w:hAnsi="宋体" w:eastAsia="宋体" w:cs="宋体"/>
          <w:color w:val="000"/>
          <w:sz w:val="28"/>
          <w:szCs w:val="28"/>
        </w:rPr>
        <w:t xml:space="preserve">五是违规交房、入住现象泛滥；</w:t>
      </w:r>
    </w:p>
    <w:p>
      <w:pPr>
        <w:ind w:left="0" w:right="0" w:firstLine="560"/>
        <w:spacing w:before="450" w:after="450" w:line="312" w:lineRule="auto"/>
      </w:pPr>
      <w:r>
        <w:rPr>
          <w:rFonts w:ascii="宋体" w:hAnsi="宋体" w:eastAsia="宋体" w:cs="宋体"/>
          <w:color w:val="000"/>
          <w:sz w:val="28"/>
          <w:szCs w:val="28"/>
        </w:rPr>
        <w:t xml:space="preserve">六是项目资本金等基本管理制度没有很好地执行；</w:t>
      </w:r>
    </w:p>
    <w:p>
      <w:pPr>
        <w:ind w:left="0" w:right="0" w:firstLine="560"/>
        <w:spacing w:before="450" w:after="450" w:line="312" w:lineRule="auto"/>
      </w:pPr>
      <w:r>
        <w:rPr>
          <w:rFonts w:ascii="宋体" w:hAnsi="宋体" w:eastAsia="宋体" w:cs="宋体"/>
          <w:color w:val="000"/>
          <w:sz w:val="28"/>
          <w:szCs w:val="28"/>
        </w:rPr>
        <w:t xml:space="preserve">七是税收征管办法不科学。在全国、全省这些问题都很普遍，像**就近***万户业主因种种原因而无法办证。20**年**市委市政府由市委书记、市长亲自挂帅，强力推进化解难题，拟采取“先证后税、先证后诉、先证后责”的方式，承诺用三年时间解决群众办证难问题。</w:t>
      </w:r>
    </w:p>
    <w:p>
      <w:pPr>
        <w:ind w:left="0" w:right="0" w:firstLine="560"/>
        <w:spacing w:before="450" w:after="450" w:line="312" w:lineRule="auto"/>
      </w:pPr>
      <w:r>
        <w:rPr>
          <w:rFonts w:ascii="宋体" w:hAnsi="宋体" w:eastAsia="宋体" w:cs="宋体"/>
          <w:color w:val="000"/>
          <w:sz w:val="28"/>
          <w:szCs w:val="28"/>
        </w:rPr>
        <w:t xml:space="preserve">2、开发企业弱小，无实力，无风险承担能力和履行责任与义务的能力。从业人员缺乏法律意识，诚信观念淡薄，缺乏社会责任感和为人良知，</w:t>
      </w:r>
    </w:p>
    <w:p>
      <w:pPr>
        <w:ind w:left="0" w:right="0" w:firstLine="560"/>
        <w:spacing w:before="450" w:after="450" w:line="312" w:lineRule="auto"/>
      </w:pPr>
      <w:r>
        <w:rPr>
          <w:rFonts w:ascii="宋体" w:hAnsi="宋体" w:eastAsia="宋体" w:cs="宋体"/>
          <w:color w:val="000"/>
          <w:sz w:val="28"/>
          <w:szCs w:val="28"/>
        </w:rPr>
        <w:t xml:space="preserve">从事房地产开发经营的目的仅仅是为了牟取短期利益。</w:t>
      </w:r>
    </w:p>
    <w:p>
      <w:pPr>
        <w:ind w:left="0" w:right="0" w:firstLine="560"/>
        <w:spacing w:before="450" w:after="450" w:line="312" w:lineRule="auto"/>
      </w:pPr>
      <w:r>
        <w:rPr>
          <w:rFonts w:ascii="宋体" w:hAnsi="宋体" w:eastAsia="宋体" w:cs="宋体"/>
          <w:color w:val="000"/>
          <w:sz w:val="28"/>
          <w:szCs w:val="28"/>
        </w:rPr>
        <w:t xml:space="preserve">3、政府重视不够，部门协同不力。房地产管理环节多、周期长，涉及管理部门有近***个，一个环节有疏漏都可能造成重大的社会危害和群体上访，而前些年</w:t>
      </w:r>
    </w:p>
    <w:p>
      <w:pPr>
        <w:ind w:left="0" w:right="0" w:firstLine="560"/>
        <w:spacing w:before="450" w:after="450" w:line="312" w:lineRule="auto"/>
      </w:pPr>
      <w:r>
        <w:rPr>
          <w:rFonts w:ascii="宋体" w:hAnsi="宋体" w:eastAsia="宋体" w:cs="宋体"/>
          <w:color w:val="000"/>
          <w:sz w:val="28"/>
          <w:szCs w:val="28"/>
        </w:rPr>
        <w:t xml:space="preserve">部门之间协调不够，管理不严。如嘉业·紫和园项目，其开发企业嘉业房产拿地后就数年未交土地出让金，财政、房管部门曾主张收回土地使用权，但最终国土部门仍将土地交由嘉业房产开发；</w:t>
      </w:r>
    </w:p>
    <w:p>
      <w:pPr>
        <w:ind w:left="0" w:right="0" w:firstLine="560"/>
        <w:spacing w:before="450" w:after="450" w:line="312" w:lineRule="auto"/>
      </w:pPr>
      <w:r>
        <w:rPr>
          <w:rFonts w:ascii="宋体" w:hAnsi="宋体" w:eastAsia="宋体" w:cs="宋体"/>
          <w:color w:val="000"/>
          <w:sz w:val="28"/>
          <w:szCs w:val="28"/>
        </w:rPr>
        <w:t xml:space="preserve">**方美景二期项目，其开发企业美景房产开发的项目问题多、麻烦多，国土部门仍然让其参与土地招拍挂；</w:t>
      </w:r>
    </w:p>
    <w:p>
      <w:pPr>
        <w:ind w:left="0" w:right="0" w:firstLine="560"/>
        <w:spacing w:before="450" w:after="450" w:line="312" w:lineRule="auto"/>
      </w:pPr>
      <w:r>
        <w:rPr>
          <w:rFonts w:ascii="宋体" w:hAnsi="宋体" w:eastAsia="宋体" w:cs="宋体"/>
          <w:color w:val="000"/>
          <w:sz w:val="28"/>
          <w:szCs w:val="28"/>
        </w:rPr>
        <w:t xml:space="preserve">如金陵大厦和金城领域等项目，未完全建成规划部门则作出了验收合格的结论；</w:t>
      </w:r>
    </w:p>
    <w:p>
      <w:pPr>
        <w:ind w:left="0" w:right="0" w:firstLine="560"/>
        <w:spacing w:before="450" w:after="450" w:line="312" w:lineRule="auto"/>
      </w:pPr>
      <w:r>
        <w:rPr>
          <w:rFonts w:ascii="宋体" w:hAnsi="宋体" w:eastAsia="宋体" w:cs="宋体"/>
          <w:color w:val="000"/>
          <w:sz w:val="28"/>
          <w:szCs w:val="28"/>
        </w:rPr>
        <w:t xml:space="preserve">望江名苑、东方美景二期、鸿升花园一期等项目未及时收取报建规费和税费。在房产项目出问题后，各部门又不能协同一致，没有形成工作合力，致使问题久拖不决。</w:t>
      </w:r>
    </w:p>
    <w:p>
      <w:pPr>
        <w:ind w:left="0" w:right="0" w:firstLine="560"/>
        <w:spacing w:before="450" w:after="450" w:line="312" w:lineRule="auto"/>
      </w:pPr>
      <w:r>
        <w:rPr>
          <w:rFonts w:ascii="宋体" w:hAnsi="宋体" w:eastAsia="宋体" w:cs="宋体"/>
          <w:color w:val="000"/>
          <w:sz w:val="28"/>
          <w:szCs w:val="28"/>
        </w:rPr>
        <w:t xml:space="preserve">4、市场发育不充分。房地产市场竞争不足，消费者选择余地小，开发企业没有竞争压力，从而忽视产品品质和服务质量；</w:t>
      </w:r>
    </w:p>
    <w:p>
      <w:pPr>
        <w:ind w:left="0" w:right="0" w:firstLine="560"/>
        <w:spacing w:before="450" w:after="450" w:line="312" w:lineRule="auto"/>
      </w:pPr>
      <w:r>
        <w:rPr>
          <w:rFonts w:ascii="宋体" w:hAnsi="宋体" w:eastAsia="宋体" w:cs="宋体"/>
          <w:color w:val="000"/>
          <w:sz w:val="28"/>
          <w:szCs w:val="28"/>
        </w:rPr>
        <w:t xml:space="preserve">对法律制度宣传不够，消费者不熟悉相关房地产法律法规，缺乏防范意识。</w:t>
      </w:r>
    </w:p>
    <w:p>
      <w:pPr>
        <w:ind w:left="0" w:right="0" w:firstLine="560"/>
        <w:spacing w:before="450" w:after="450" w:line="312" w:lineRule="auto"/>
      </w:pPr>
      <w:r>
        <w:rPr>
          <w:rFonts w:ascii="宋体" w:hAnsi="宋体" w:eastAsia="宋体" w:cs="宋体"/>
          <w:color w:val="000"/>
          <w:sz w:val="28"/>
          <w:szCs w:val="28"/>
        </w:rPr>
        <w:t xml:space="preserve">5、企业融资难，资金压力大。房地产是资金密集型产业，对金融的依赖度很大。而金融机构房地产开发贷款门槛高、要求严，国有商业银行要求一级资质才能贷款，同时还有地域限制，项目在三四线城市不予贷款。在房地产市场不景气的情况下，部分项目因销售不畅资金链断裂，导致企业出现拖欠税费、工程款及不惜民间高息借贷、一房多卖、一房多抵等问题。</w:t>
      </w:r>
    </w:p>
    <w:p>
      <w:pPr>
        <w:ind w:left="0" w:right="0" w:firstLine="560"/>
        <w:spacing w:before="450" w:after="450" w:line="312" w:lineRule="auto"/>
      </w:pPr>
      <w:r>
        <w:rPr>
          <w:rFonts w:ascii="宋体" w:hAnsi="宋体" w:eastAsia="宋体" w:cs="宋体"/>
          <w:color w:val="000"/>
          <w:sz w:val="28"/>
          <w:szCs w:val="28"/>
        </w:rPr>
        <w:t xml:space="preserve">6、开发企业股东之间互相扯皮，有些官司缠身，项目出现问题往往久拖不决。</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市房管局坚持化解问题和规范市场两手抓，一方面主动作为，想方设法解决房地产项目的信访问题，一方面从源头着手，通过完善监管制度体系，严格落实对房地产企业和项目的监管措施，规范房地产市场秩序，防止新开发的项目出现</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（一）勇于担当，大力化解房产项目信访问题。对于存在涉稳问题的项目，我局一方面采取主动协调相关部门、利用本身职能督促开发企业作为等办法，牵头成功化解了***个楼盘的矛盾和问题；</w:t>
      </w:r>
    </w:p>
    <w:p>
      <w:pPr>
        <w:ind w:left="0" w:right="0" w:firstLine="560"/>
        <w:spacing w:before="450" w:after="450" w:line="312" w:lineRule="auto"/>
      </w:pPr>
      <w:r>
        <w:rPr>
          <w:rFonts w:ascii="宋体" w:hAnsi="宋体" w:eastAsia="宋体" w:cs="宋体"/>
          <w:color w:val="000"/>
          <w:sz w:val="28"/>
          <w:szCs w:val="28"/>
        </w:rPr>
        <w:t xml:space="preserve">另一方面我们将***个情况复杂、矛盾突出的问题楼盘提请市政府协调处理，市政府非常重视，分管副市长多次召开专题会听取汇报、明确责任和方法、针对矛盾协调处理。在此过程中，我局作为房地产开发市场管理流程的末端管理环节和最后结果的体现（即能办房产证）的工作部门，不推卸、不等靠，而是以勇于担当、积极作为的态度，主动承揽了各种矛盾和责任，牵头组织市直相关部门探索了多种途径和方法进行协调处理。如聘请中介对房屋进行安全鉴定，替代五方责任主体验收报告。通过三年的不懈努力，至今我们已解决**.*万户业主的办证问题。目前，我们正继续努力，不断克服困难，想方设法采取超常措施强力推进剩余问题解决处理。</w:t>
      </w:r>
    </w:p>
    <w:p>
      <w:pPr>
        <w:ind w:left="0" w:right="0" w:firstLine="560"/>
        <w:spacing w:before="450" w:after="450" w:line="312" w:lineRule="auto"/>
      </w:pPr>
      <w:r>
        <w:rPr>
          <w:rFonts w:ascii="宋体" w:hAnsi="宋体" w:eastAsia="宋体" w:cs="宋体"/>
          <w:color w:val="000"/>
          <w:sz w:val="28"/>
          <w:szCs w:val="28"/>
        </w:rPr>
        <w:t xml:space="preserve">（二）加强监管，建立规范的房地产市场。20**年开始，我们实行一年定规矩，即根据国家有关法律法规结合**的实际，制定了 40 多个规范性文件，形成了比较完善的房地产监管制度体系，并编印成册，宣传普及；</w:t>
      </w:r>
    </w:p>
    <w:p>
      <w:pPr>
        <w:ind w:left="0" w:right="0" w:firstLine="560"/>
        <w:spacing w:before="450" w:after="450" w:line="312" w:lineRule="auto"/>
      </w:pPr>
      <w:r>
        <w:rPr>
          <w:rFonts w:ascii="宋体" w:hAnsi="宋体" w:eastAsia="宋体" w:cs="宋体"/>
          <w:color w:val="000"/>
          <w:sz w:val="28"/>
          <w:szCs w:val="28"/>
        </w:rPr>
        <w:t xml:space="preserve">二年抓落实，全市一盘棋，严格执行各项监管制度，规范市场秩序；</w:t>
      </w:r>
    </w:p>
    <w:p>
      <w:pPr>
        <w:ind w:left="0" w:right="0" w:firstLine="560"/>
        <w:spacing w:before="450" w:after="450" w:line="312" w:lineRule="auto"/>
      </w:pPr>
      <w:r>
        <w:rPr>
          <w:rFonts w:ascii="宋体" w:hAnsi="宋体" w:eastAsia="宋体" w:cs="宋体"/>
          <w:color w:val="000"/>
          <w:sz w:val="28"/>
          <w:szCs w:val="28"/>
        </w:rPr>
        <w:t xml:space="preserve">三年成常态，确保实现我市房地产市场“市场繁荣、秩序规范、品质优良”的目标。可以说这一目标已基本实现。20**年至今共注销 91 家房地产开发企业，降级 17 家，大大提升了市场主体素质，端正了其经营行为，市城区房地产市场秩序整体日渐规范，房地产开发品质也不断提高。遗憾的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2024-09-20T14:03:51+08:00</dcterms:created>
  <dcterms:modified xsi:type="dcterms:W3CDTF">2024-09-20T14:03:51+08:00</dcterms:modified>
</cp:coreProperties>
</file>

<file path=docProps/custom.xml><?xml version="1.0" encoding="utf-8"?>
<Properties xmlns="http://schemas.openxmlformats.org/officeDocument/2006/custom-properties" xmlns:vt="http://schemas.openxmlformats.org/officeDocument/2006/docPropsVTypes"/>
</file>