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邮政工作总结2024(合集6篇)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邮政工作总结20_1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邮政工作总结20_1</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的款、个人住房贷的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w:t>
      </w:r>
    </w:p>
    <w:p>
      <w:pPr>
        <w:ind w:left="0" w:right="0" w:firstLine="560"/>
        <w:spacing w:before="450" w:after="450" w:line="312" w:lineRule="auto"/>
      </w:pPr>
      <w:r>
        <w:rPr>
          <w:rFonts w:ascii="宋体" w:hAnsi="宋体" w:eastAsia="宋体" w:cs="宋体"/>
          <w:color w:val="000"/>
          <w:sz w:val="28"/>
          <w:szCs w:val="28"/>
        </w:rPr>
        <w:t xml:space="preserve">在xx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邮政工作总结20_2</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邮政工作总结20_3</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邮政工作总结20_4</w:t>
      </w:r>
    </w:p>
    <w:p>
      <w:pPr>
        <w:ind w:left="0" w:right="0" w:firstLine="560"/>
        <w:spacing w:before="450" w:after="450" w:line="312" w:lineRule="auto"/>
      </w:pPr>
      <w:r>
        <w:rPr>
          <w:rFonts w:ascii="宋体" w:hAnsi="宋体" w:eastAsia="宋体" w:cs="宋体"/>
          <w:color w:val="000"/>
          <w:sz w:val="28"/>
          <w:szCs w:val="28"/>
        </w:rPr>
        <w:t xml:space="preserve">回顾7年的前台营业工作，我领悟到了营业前台是邮政的重要组成部分，更是展示我们邮政企业形象，体现我们精神面貌和综合素质的窗口，工作的每一天，我内心都又激动又自豪，我很荣幸我职业生涯能站到这里。在邮政营业大厅的前台工作不仅接触的用户多，需要协调的事情也多，特别是在奥运会进行的重要时刻，每一项工作对我们来说都是一个挑战。给我感慨最深的就是我们的包裹收寄。我们的营业员不仅要具体的咨询用户的寄出地点，仔细查看用户要邮寄的物品，更要慎重的检验每一件物品。有时候检验过程太过仔细就会遭到一些用户的冷嘲热讽或者不满足，说我们邮政服务工作没有效率。每到这时候，我们的营业员不是用微笑带过或者就用和蔼的口气告诉用户这样仔细的原因，得到用户的认可和接受。这样的态度，这样的素质，真的是很难得，也很值得大家学习。20_年年底领导安排我做集邮管理员和库管一职，我感觉非常茫然，因为我从来还没有这方面的经验，怎么办?只有向前冲，一边适应，一边了解，很快也就得心应手了，俗话说得好熟能生巧。为了给用户提供更好的集邮品，我们经常到市集邮公司学习和了解邮票各方面的文化和收集价值。由于邮局的工作性质，我不仅是集邮管理员和库管员，我还是一名普通营销员，刚开始是“守株待兔”式的等待客户，有就做没就算，后来由单位领导牵头，多次组织学习业务知识，特别是电子客票、邮政礼品等。通过学习认识到市场营销是买卖双方的信息交流，在各项业务推销前，必须经过深入细致的市场调查，通过与现实和潜在客户的调查，可以准确地捕捉客户的需求。在执着的坚持下，认识了不少合作伙伴，做客户营销首先要善于发现客户、确定目标、主动出击、锁定客户。</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邮政工作总结20_5</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邮政工作总结20_6</w:t>
      </w:r>
    </w:p>
    <w:p>
      <w:pPr>
        <w:ind w:left="0" w:right="0" w:firstLine="560"/>
        <w:spacing w:before="450" w:after="450" w:line="312" w:lineRule="auto"/>
      </w:pPr>
      <w:r>
        <w:rPr>
          <w:rFonts w:ascii="宋体" w:hAnsi="宋体" w:eastAsia="宋体" w:cs="宋体"/>
          <w:color w:val="000"/>
          <w:sz w:val="28"/>
          <w:szCs w:val="28"/>
        </w:rPr>
        <w:t xml:space="preserve">这一个月在xx邮政，我的主要工作就是进一步深入了解基层营销体系的运作，并协助客户部主任做一些后台的工作。有效地开发、维护和运转营销体系信息网络，对公司的超常规发展无疑是一项十分重要而又紧迫的工作。为此，市场部多次召开会议就如何完成公司的年度目标进行认真的讨论，充分挖掘每一名员工对工作的饱满热情和主观能动性，最大程度的发挥他们的聪明才智，并对部门内人员工作职责作了更加明确的分工。</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2024-10-07T10:22:33+08:00</dcterms:created>
  <dcterms:modified xsi:type="dcterms:W3CDTF">2024-10-07T10:22:33+08:00</dcterms:modified>
</cp:coreProperties>
</file>

<file path=docProps/custom.xml><?xml version="1.0" encoding="utf-8"?>
<Properties xmlns="http://schemas.openxmlformats.org/officeDocument/2006/custom-properties" xmlns:vt="http://schemas.openxmlformats.org/officeDocument/2006/docPropsVTypes"/>
</file>