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金融系统廉政建设工作总结</w:t>
      </w:r>
      <w:bookmarkEnd w:id="1"/>
    </w:p>
    <w:p>
      <w:pPr>
        <w:jc w:val="center"/>
        <w:spacing w:before="0" w:after="450"/>
      </w:pPr>
      <w:r>
        <w:rPr>
          <w:rFonts w:ascii="Arial" w:hAnsi="Arial" w:eastAsia="Arial" w:cs="Arial"/>
          <w:color w:val="999999"/>
          <w:sz w:val="20"/>
          <w:szCs w:val="20"/>
        </w:rPr>
        <w:t xml:space="preserve">来源：网友投稿  作者：诗酒琴音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金融系统廉政建设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金融系统廉政建设工作总结</w:t>
      </w:r>
    </w:p>
    <w:p>
      <w:pPr>
        <w:ind w:left="0" w:right="0" w:firstLine="560"/>
        <w:spacing w:before="450" w:after="450" w:line="312" w:lineRule="auto"/>
      </w:pPr>
      <w:r>
        <w:rPr>
          <w:rFonts w:ascii="宋体" w:hAnsi="宋体" w:eastAsia="宋体" w:cs="宋体"/>
          <w:color w:val="000"/>
          <w:sz w:val="28"/>
          <w:szCs w:val="28"/>
        </w:rPr>
        <w:t xml:space="preserve">　　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&gt;　　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　　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　　〈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　　(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&gt;　　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　　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&gt;　　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　　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金融系统廉政建设工作总结</w:t>
      </w:r>
    </w:p>
    <w:p>
      <w:pPr>
        <w:ind w:left="0" w:right="0" w:firstLine="560"/>
        <w:spacing w:before="450" w:after="450" w:line="312" w:lineRule="auto"/>
      </w:pPr>
      <w:r>
        <w:rPr>
          <w:rFonts w:ascii="宋体" w:hAnsi="宋体" w:eastAsia="宋体" w:cs="宋体"/>
          <w:color w:val="000"/>
          <w:sz w:val="28"/>
          <w:szCs w:val="28"/>
        </w:rPr>
        <w:t xml:space="preserve">　　20xx年，我行党风廉政建设工作在省分行党委、纪委的正确领导下，认真贯彻落实中纪委xx精神，坚持以人为本、执政为民、标本兼治、综合治理、惩防并举、注重预防的方针，紧紧围绕全行中心工作任务，开展党风廉政建设，贯彻落实预防和惩治腐败体系建设规划，加强案件防控，深化责任认定，强化问责，将纪检监察工作融入业务之中，全面履行监督检查职能，促进了全行各项业务的健康快速发展。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&gt;　　一、认真部署党风廉政建设工作</w:t>
      </w:r>
    </w:p>
    <w:p>
      <w:pPr>
        <w:ind w:left="0" w:right="0" w:firstLine="560"/>
        <w:spacing w:before="450" w:after="450" w:line="312" w:lineRule="auto"/>
      </w:pPr>
      <w:r>
        <w:rPr>
          <w:rFonts w:ascii="宋体" w:hAnsi="宋体" w:eastAsia="宋体" w:cs="宋体"/>
          <w:color w:val="000"/>
          <w:sz w:val="28"/>
          <w:szCs w:val="28"/>
        </w:rPr>
        <w:t xml:space="preserve">　　为进一步贯彻落实党的xx精神，分行党委把加强党风廉政建设和反腐败斗争作为提高党的执政能力、巩固党的执政地位的一项重大政治任务抓紧抓实，把建立健全教育、制度、监督并重的惩治和预防腐败体系作为党委的一项重要工作，紧密结合我行改革与发展的实际狠抓落实，取得了显著成效。</w:t>
      </w:r>
    </w:p>
    <w:p>
      <w:pPr>
        <w:ind w:left="0" w:right="0" w:firstLine="560"/>
        <w:spacing w:before="450" w:after="450" w:line="312" w:lineRule="auto"/>
      </w:pPr>
      <w:r>
        <w:rPr>
          <w:rFonts w:ascii="宋体" w:hAnsi="宋体" w:eastAsia="宋体" w:cs="宋体"/>
          <w:color w:val="000"/>
          <w:sz w:val="28"/>
          <w:szCs w:val="28"/>
        </w:rPr>
        <w:t xml:space="preserve">　　1、深入学习，提高认识</w:t>
      </w:r>
    </w:p>
    <w:p>
      <w:pPr>
        <w:ind w:left="0" w:right="0" w:firstLine="560"/>
        <w:spacing w:before="450" w:after="450" w:line="312" w:lineRule="auto"/>
      </w:pPr>
      <w:r>
        <w:rPr>
          <w:rFonts w:ascii="宋体" w:hAnsi="宋体" w:eastAsia="宋体" w:cs="宋体"/>
          <w:color w:val="000"/>
          <w:sz w:val="28"/>
          <w:szCs w:val="28"/>
        </w:rPr>
        <w:t xml:space="preserve">　　一年来，我行党风廉政建设和反腐败工作认真贯彻落实“科学发展观”，紧紧围绕效益最大化原则，以市场营销为重点，强化领导人员廉洁自律工作，认真贯彻落实中央纪委五次全会对党政领导干部和国有企业领导人员廉洁自律工作提出的“五个重点”和“七个不准”及《领导人员廉洁合规从业八项要求》《中国共产党党员领导干部廉洁从政若干准则》以及中办国办《关于进一步推进国有企业贯彻落实“三重一大”决策制度的意见》《xx银行礼品上交规定》《学禁令、知规定、做表率领导人员廉洁从业教育》的规定，全面加强领导人员的思想建设、组织建设和作风建设。党委各成员深入学习胡锦涛同志在中纪委五次、六次全会上的重要讲话，充分认识党风廉政建设和反腐败工作重要性，不断加强思想道德和法纪教育，在广大党员中牢固树立正确的世界观，价值观。省分行纪检监察工作会议召开后，我行于4月23日召开了分行20xx年纪检监察工作会议，总结了20xx年我行党风廉政建设和反腐败工作，安排部署了20xx年全行党风廉政建设工作。重申了继续抓好领导干部廉洁从业各项规定，严格落实“领导人员廉政谈话”、“重大事项报告”、授信工作“三个做到十个不准”以及信贷违规违纪举报制度等要求，进一步规范领导人员的从业行为，增强了领导人员廉洁从业的自觉性。开展了对各单位负责人的述职述廉、民主测评和监督与考核，把廉洁自律作为一项政治纪律不折不扣地落在了实处，取得了实效。</w:t>
      </w:r>
    </w:p>
    <w:p>
      <w:pPr>
        <w:ind w:left="0" w:right="0" w:firstLine="560"/>
        <w:spacing w:before="450" w:after="450" w:line="312" w:lineRule="auto"/>
      </w:pPr>
      <w:r>
        <w:rPr>
          <w:rFonts w:ascii="宋体" w:hAnsi="宋体" w:eastAsia="宋体" w:cs="宋体"/>
          <w:color w:val="000"/>
          <w:sz w:val="28"/>
          <w:szCs w:val="28"/>
        </w:rPr>
        <w:t xml:space="preserve">　　2、民主决策，重视领导班子建设</w:t>
      </w:r>
    </w:p>
    <w:p>
      <w:pPr>
        <w:ind w:left="0" w:right="0" w:firstLine="560"/>
        <w:spacing w:before="450" w:after="450" w:line="312" w:lineRule="auto"/>
      </w:pPr>
      <w:r>
        <w:rPr>
          <w:rFonts w:ascii="宋体" w:hAnsi="宋体" w:eastAsia="宋体" w:cs="宋体"/>
          <w:color w:val="000"/>
          <w:sz w:val="28"/>
          <w:szCs w:val="28"/>
        </w:rPr>
        <w:t xml:space="preserve">　　20xx年我行党委十分重视领导班子建设，在执行民主集中制和组织人事制度方面严格按照党的有关制度办事。一是严格执行民主集中制原则，加强党委(支部)成员之间的相互监督，增强内部团结，建立和完善议事规则，有力地推进和维护了班子及班子成员之间的相互团结，促进了全行各项业务工作的顺利发展。一年来，凡重大决策、领导人员任免、重要项目安排和大额资金使用等重大问题，均由领导班子或专门委员会集体讨论决定。二是在党建方面，对未成立支部的支行，健全了党的基层组织。三是在选拔领导人员拟任前均征求了纪委监察部门的意见，并按规定进行了公示。四是为了落实领导人员廉洁自律各项规定，一年来，我行各级党组织认真学习了中央纪委提出的“四大纪律、八项要求”及国有企业领导人员廉洁自律各项规定、总行《六项制度》等。全行未发生违反《廉政准则》、《xx银行领导人员廉洁从业若干规定》等问题。</w:t>
      </w:r>
    </w:p>
    <w:p>
      <w:pPr>
        <w:ind w:left="0" w:right="0" w:firstLine="560"/>
        <w:spacing w:before="450" w:after="450" w:line="312" w:lineRule="auto"/>
      </w:pPr>
      <w:r>
        <w:rPr>
          <w:rFonts w:ascii="宋体" w:hAnsi="宋体" w:eastAsia="宋体" w:cs="宋体"/>
          <w:color w:val="000"/>
          <w:sz w:val="28"/>
          <w:szCs w:val="28"/>
        </w:rPr>
        <w:t xml:space="preserve">　　3、明确责任，狠抓落实</w:t>
      </w:r>
    </w:p>
    <w:p>
      <w:pPr>
        <w:ind w:left="0" w:right="0" w:firstLine="560"/>
        <w:spacing w:before="450" w:after="450" w:line="312" w:lineRule="auto"/>
      </w:pPr>
      <w:r>
        <w:rPr>
          <w:rFonts w:ascii="宋体" w:hAnsi="宋体" w:eastAsia="宋体" w:cs="宋体"/>
          <w:color w:val="000"/>
          <w:sz w:val="28"/>
          <w:szCs w:val="28"/>
        </w:rPr>
        <w:t xml:space="preserve">　　我行把党风廉政建设作为反腐败的一项基础性工作来抓，落实教育与监督并重的原则，促进全行工作作风的根本好转。一是继续把党风廉政建设责任制的贯彻落实工作提高到全行业务发展的高度来认识，与《年度综合经营计划目标》同部署，同落实，同考核，确保党风廉政建设和反腐败工作始终贯穿于全行各项业务工作始终，形成党风廉政建设和反腐败工作与业务发展同步开展的良好局面。二是按照省分行党委有关党风廉政建设考核标准和内容，结合我行实际，进一步修订完善《庆阳分行党风廉政建设责任制量化管理目标责任书》，并将各项目标任务细化分解到各职能部室，在明确目标任务、责任主体的同时，与全行19个党支部签订《党风廉政建设责任制量化管理目标责任书》，与16个营业单位、14个部门签订了《案件防控工作责任状》，与全行16个营业单位签订了《合规经营责任状》。层层落实责任，形成党委统一领导，部门各负其责，纪委组织协调，依靠群众支持和参与的工作格局。三是我行将党风廉政建设工作内容及责任，横向分解到有关部门，纵向下达到各党支部，使内容和责任制度化、指标化、明细化，确保责任制工作落到实效。</w:t>
      </w:r>
    </w:p>
    <w:p>
      <w:pPr>
        <w:ind w:left="0" w:right="0" w:firstLine="560"/>
        <w:spacing w:before="450" w:after="450" w:line="312" w:lineRule="auto"/>
      </w:pPr>
      <w:r>
        <w:rPr>
          <w:rFonts w:ascii="宋体" w:hAnsi="宋体" w:eastAsia="宋体" w:cs="宋体"/>
          <w:color w:val="000"/>
          <w:sz w:val="28"/>
          <w:szCs w:val="28"/>
        </w:rPr>
        <w:t xml:space="preserve">&gt;　　二、落实民主管理“五项制度”</w:t>
      </w:r>
    </w:p>
    <w:p>
      <w:pPr>
        <w:ind w:left="0" w:right="0" w:firstLine="560"/>
        <w:spacing w:before="450" w:after="450" w:line="312" w:lineRule="auto"/>
      </w:pPr>
      <w:r>
        <w:rPr>
          <w:rFonts w:ascii="宋体" w:hAnsi="宋体" w:eastAsia="宋体" w:cs="宋体"/>
          <w:color w:val="000"/>
          <w:sz w:val="28"/>
          <w:szCs w:val="28"/>
        </w:rPr>
        <w:t xml:space="preserve">　　一年来，我行党委及各党支部认真坚持五项制度，收到了较好的效果。一是坚持了民主集中制制度，对重大事项和热点问题做到集体研究、集体决策。二是坚持了民主生活会制度。今年以来，我行党委及所属基层党支部按照省分行党委安排及时召开了党委、支部民主生活会，通过相互沟通、开展批评与自我批评，进一步增强了班子的凝聚力。三是坚持了行务公开制度，以信息网站、公开栏、公示栏、下发文件等形式，把员工关心的热点，业务发展的难点，廉政建设等敏感问题予以公开，接受员工监督，努力增强工作的透明度。四是坚持了领导人员公开聘任制度，任前公示制度和岗前廉政谈话制度。五是坚持授权管理制度，加强了授权管理工作。</w:t>
      </w:r>
    </w:p>
    <w:p>
      <w:pPr>
        <w:ind w:left="0" w:right="0" w:firstLine="560"/>
        <w:spacing w:before="450" w:after="450" w:line="312" w:lineRule="auto"/>
      </w:pPr>
      <w:r>
        <w:rPr>
          <w:rFonts w:ascii="宋体" w:hAnsi="宋体" w:eastAsia="宋体" w:cs="宋体"/>
          <w:color w:val="000"/>
          <w:sz w:val="28"/>
          <w:szCs w:val="28"/>
        </w:rPr>
        <w:t xml:space="preserve">&gt;　　三、加强党风廉政教育，构筑拒腐防变的长效机制</w:t>
      </w:r>
    </w:p>
    <w:p>
      <w:pPr>
        <w:ind w:left="0" w:right="0" w:firstLine="560"/>
        <w:spacing w:before="450" w:after="450" w:line="312" w:lineRule="auto"/>
      </w:pPr>
      <w:r>
        <w:rPr>
          <w:rFonts w:ascii="宋体" w:hAnsi="宋体" w:eastAsia="宋体" w:cs="宋体"/>
          <w:color w:val="000"/>
          <w:sz w:val="28"/>
          <w:szCs w:val="28"/>
        </w:rPr>
        <w:t xml:space="preserve">　　今年以来，我行组织全行员工认真学习了中纪委五次、六次全会及总分行纪检监察工作会议精神，各级领导人员都能严格执行《廉政准则》和《xx银行领导人员廉洁从业若干规定》、《xx银行礼品上交规定》，形成自觉执行廉洁自律的良好风气。一是6月30日，分行党委六位行领导带队，组织分行本部高级经理、各部门正副经理共34人组队前往“双联”行动帮扶对象—xx县xx村开展“进村入户联民心，真情实意谋发展”活动。二是7月1日xx分行党委组织党员代表30多人奔赴与xx县毗邻的陕xx县“xx革命纪念馆”缅怀革命先烈，重温老区精神，接受爱国主义传统教育。三是组织分行党委中心组学习了中纪委五次会议精神，并结合我行业务发展，对加强反腐倡廉建设，加强党内民主，加强基层党组织建设等问题进行了深入讨论。认真学习了总行党委廉洁从业“八项要求”，“八大突出风险”以及金融系统关于廉洁从业的有关规定，向各党支部分发了中纪委五次、六次会议学习资料。四是围绕《xx银行领导人员廉洁合规从业八项要求》、《xx银行党委廉洁自律六项要求》，提出的增强三种意识，结合“两个条例”和建设银行“288条”、《xx银行员工从业禁止若干规定》等内容，采取以会代训、集体学习讨论、组织考试、请老师讲课等形式，开展了形式多样的廉洁从业教育活动。五是党委坚持每月1次的中心组学习，全年累计学习12次，对领导干部进行了党章教育、社会主义荣辱观教育、合规教育、警示教育、正面典型教育。五是认真学习贯彻《员工职业操守》活动。按照总、分行的部署要求，结合我行实际，在全辖开展了学习贯彻《员工职业操守》、《员工手册》、《员工从业禁止若干规定》《学禁令、知规定、做表率》《讲党性、重修养、守廉洁、作表率》《加强全行作风整顿》等活动，全行各单位认真开展了“每周一小时谈合规”活动，各营业网点能够利用晨会集中学习和自学等形式学习讨论，促使员工熟知并在职业生涯中严格遵守职业操守，促进合规文化建设，提升全行整体服务质量和水平。</w:t>
      </w:r>
    </w:p>
    <w:p>
      <w:pPr>
        <w:ind w:left="0" w:right="0" w:firstLine="560"/>
        <w:spacing w:before="450" w:after="450" w:line="312" w:lineRule="auto"/>
      </w:pPr>
      <w:r>
        <w:rPr>
          <w:rFonts w:ascii="宋体" w:hAnsi="宋体" w:eastAsia="宋体" w:cs="宋体"/>
          <w:color w:val="000"/>
          <w:sz w:val="28"/>
          <w:szCs w:val="28"/>
        </w:rPr>
        <w:t xml:space="preserve">&gt;　　四、认真落实廉洁自律各项规定</w:t>
      </w:r>
    </w:p>
    <w:p>
      <w:pPr>
        <w:ind w:left="0" w:right="0" w:firstLine="560"/>
        <w:spacing w:before="450" w:after="450" w:line="312" w:lineRule="auto"/>
      </w:pPr>
      <w:r>
        <w:rPr>
          <w:rFonts w:ascii="宋体" w:hAnsi="宋体" w:eastAsia="宋体" w:cs="宋体"/>
          <w:color w:val="000"/>
          <w:sz w:val="28"/>
          <w:szCs w:val="28"/>
        </w:rPr>
        <w:t xml:space="preserve">　　一是按照省分行《20xx年建立健全惩治和预防腐败体系工作推进工作措施》的有关精神要求，与全行各个党支部签订《党风廉政建设责任制量化管理目标责任书》，各个营业单位、各个部门签订了《案件防控目标责任书》，与各个营业单位签订了《合规经营责任状》。二是深入实施《党内监督条例》，坚持民主生活会制度，全行各单位通过召开民主生活会等形式，积极开展批评与自我批评;三是分行主要领导带头贯彻执行《xx银行礼品上交》有关规定;四是加强权力监督。按照《庆阳分行集中采购管理办法》等规定，围绕“权、钱、人”等重点环节，对贷款审批、人事管理、财务分配、网点改造、资产处置方面权力运用进行了全程参与并进行监督，防止失控现象的发生;五是进一步加强民主和群众监督，召开了职工代表大会，实行行务公开等民主管理制度;六是严格财务管理。一年来，我行未发生账外经营和设立“小金库”、虚列费用资金等现象;七是维护稳定大局，保证正常经营秩序。我行党委高度重视维稳工作，在加强教育引导员工的同时，注重分析本行员工的思想动态，对可能影响稳定的因素进行逐一排查，做到心中有数，对苗头性的问题，及时做好疏导和化解工作。</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20xx年我行党风廉政建设工作虽然取得了一些成效，但与省分行党委的要求相比还有一定的差距，需要在今后的工作中加以改进。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一是对党风廉政建设面临的新问题、新情况认识不够，缺乏长远规划。在今后的工作中，要不断教育各级领导人员及广大员工提高思想认识，把反腐倡廉建设放在更加突出的位置，与我行业务发展同部署、同落实，切实做到反腐倡廉常抓不懈、拒腐防变警钟长鸣。</w:t>
      </w:r>
    </w:p>
    <w:p>
      <w:pPr>
        <w:ind w:left="0" w:right="0" w:firstLine="560"/>
        <w:spacing w:before="450" w:after="450" w:line="312" w:lineRule="auto"/>
      </w:pPr>
      <w:r>
        <w:rPr>
          <w:rFonts w:ascii="宋体" w:hAnsi="宋体" w:eastAsia="宋体" w:cs="宋体"/>
          <w:color w:val="000"/>
          <w:sz w:val="28"/>
          <w:szCs w:val="28"/>
        </w:rPr>
        <w:t xml:space="preserve">　　二是个别员工廉洁自律意识树立的不够牢固，部门之间、上下级行之间的协调配合还很不够紧密。</w:t>
      </w:r>
    </w:p>
    <w:p>
      <w:pPr>
        <w:ind w:left="0" w:right="0" w:firstLine="560"/>
        <w:spacing w:before="450" w:after="450" w:line="312" w:lineRule="auto"/>
      </w:pPr>
      <w:r>
        <w:rPr>
          <w:rFonts w:ascii="宋体" w:hAnsi="宋体" w:eastAsia="宋体" w:cs="宋体"/>
          <w:color w:val="000"/>
          <w:sz w:val="28"/>
          <w:szCs w:val="28"/>
        </w:rPr>
        <w:t xml:space="preserve">　　三是员工遵章守纪意识还比较淡薄，习惯性违规还时有发生。</w:t>
      </w:r>
    </w:p>
    <w:p>
      <w:pPr>
        <w:ind w:left="0" w:right="0" w:firstLine="560"/>
        <w:spacing w:before="450" w:after="450" w:line="312" w:lineRule="auto"/>
      </w:pPr>
      <w:r>
        <w:rPr>
          <w:rFonts w:ascii="宋体" w:hAnsi="宋体" w:eastAsia="宋体" w:cs="宋体"/>
          <w:color w:val="000"/>
          <w:sz w:val="28"/>
          <w:szCs w:val="28"/>
        </w:rPr>
        <w:t xml:space="preserve">　　四是个别党员对有关规章制度的学习不够积极，对党的方针政策及国家的法律法规学习还不够透彻，存在不深不细的问题。</w:t>
      </w:r>
    </w:p>
    <w:p>
      <w:pPr>
        <w:ind w:left="0" w:right="0" w:firstLine="560"/>
        <w:spacing w:before="450" w:after="450" w:line="312" w:lineRule="auto"/>
      </w:pPr>
      <w:r>
        <w:rPr>
          <w:rFonts w:ascii="宋体" w:hAnsi="宋体" w:eastAsia="宋体" w:cs="宋体"/>
          <w:color w:val="000"/>
          <w:sz w:val="28"/>
          <w:szCs w:val="28"/>
        </w:rPr>
        <w:t xml:space="preserve">&gt;　　六、今后工作的改进措施</w:t>
      </w:r>
    </w:p>
    <w:p>
      <w:pPr>
        <w:ind w:left="0" w:right="0" w:firstLine="560"/>
        <w:spacing w:before="450" w:after="450" w:line="312" w:lineRule="auto"/>
      </w:pPr>
      <w:r>
        <w:rPr>
          <w:rFonts w:ascii="宋体" w:hAnsi="宋体" w:eastAsia="宋体" w:cs="宋体"/>
          <w:color w:val="000"/>
          <w:sz w:val="28"/>
          <w:szCs w:val="28"/>
        </w:rPr>
        <w:t xml:space="preserve">　　20xx年，我行党风廉政建设工作将以中纪委五次、六次全会精神为指针，在省分行党委的正确领导下，不断提高分行党委班子廉洁执政的能力，强化班子建设和作风建设，加大对各项规章制度的执行力度，使各项工作再上新的台阶和水平。</w:t>
      </w:r>
    </w:p>
    <w:p>
      <w:pPr>
        <w:ind w:left="0" w:right="0" w:firstLine="560"/>
        <w:spacing w:before="450" w:after="450" w:line="312" w:lineRule="auto"/>
      </w:pPr>
      <w:r>
        <w:rPr>
          <w:rFonts w:ascii="宋体" w:hAnsi="宋体" w:eastAsia="宋体" w:cs="宋体"/>
          <w:color w:val="000"/>
          <w:sz w:val="28"/>
          <w:szCs w:val="28"/>
        </w:rPr>
        <w:t xml:space="preserve">　　1、继续按照中纪委和总、分行的统一部署，抓好领导干部廉洁从业各项规定的落实，进一步加大廉洁自律规定的落实，增强各级领导人员廉洁从业的自觉性。</w:t>
      </w:r>
    </w:p>
    <w:p>
      <w:pPr>
        <w:ind w:left="0" w:right="0" w:firstLine="560"/>
        <w:spacing w:before="450" w:after="450" w:line="312" w:lineRule="auto"/>
      </w:pPr>
      <w:r>
        <w:rPr>
          <w:rFonts w:ascii="宋体" w:hAnsi="宋体" w:eastAsia="宋体" w:cs="宋体"/>
          <w:color w:val="000"/>
          <w:sz w:val="28"/>
          <w:szCs w:val="28"/>
        </w:rPr>
        <w:t xml:space="preserve">　　2、贯彻落实《xx银行建立健全惩治和预防腐败体系的实施意见》，加大反腐败工作力度，促使领导人员廉洁从业，督察全行员工认真学习《xx银行甘肃省分行员工合规操作自查报告办法》《xx银行员工从业禁止若干规定》，总行制定的《xx银行员工违规失职管理办法》《轻微违规行为积分管理办法》《积分标准》和省分行补充标准的相关内容，使每一位员工能够正确理解合规操作自查报告制度执行的重要性和必要性，熟悉并掌握相关制度的主要内容，真正发挥各项制度对促进各项工作合规监督与自觉整改的作用。</w:t>
      </w:r>
    </w:p>
    <w:p>
      <w:pPr>
        <w:ind w:left="0" w:right="0" w:firstLine="560"/>
        <w:spacing w:before="450" w:after="450" w:line="312" w:lineRule="auto"/>
      </w:pPr>
      <w:r>
        <w:rPr>
          <w:rFonts w:ascii="宋体" w:hAnsi="宋体" w:eastAsia="宋体" w:cs="宋体"/>
          <w:color w:val="000"/>
          <w:sz w:val="28"/>
          <w:szCs w:val="28"/>
        </w:rPr>
        <w:t xml:space="preserve">　　3、积极推行效能监察，促进各项业务依法合规高效发展。按照省分行《案件防控及全面整改措施落实情况效能监察方案》进一步落实总、分行关于加强内控、防范案件的各项措施和要求，将案件防控及整改与全行结构调整、战略转型、资产质量、经营效益、深化改革有机结合起来，实现我行案件防控“每年都见成效、三年大见成效”的目标，杜绝案件，减少重大违规违纪问题，并建立案件防控的长效机制。明确责任，团结协作、分工负责，确保高质量完成各阶段工作任务。</w:t>
      </w:r>
    </w:p>
    <w:p>
      <w:pPr>
        <w:ind w:left="0" w:right="0" w:firstLine="560"/>
        <w:spacing w:before="450" w:after="450" w:line="312" w:lineRule="auto"/>
      </w:pPr>
      <w:r>
        <w:rPr>
          <w:rFonts w:ascii="宋体" w:hAnsi="宋体" w:eastAsia="宋体" w:cs="宋体"/>
          <w:color w:val="000"/>
          <w:sz w:val="28"/>
          <w:szCs w:val="28"/>
        </w:rPr>
        <w:t xml:space="preserve">　　4、加强信访管理，认真做好信访核查，维护好经营秩序和员工队伍的稳定，切实加强与员工的交流沟通，切实掌握员工思想状况，及时化解各种矛盾，真心实意为员工解决实际问题，尤其对群体上访苗头做到早发现、早报告、早采取措施，努力维护好全行改革发展的良好局面，营造和谐稳定的内部环境。</w:t>
      </w:r>
    </w:p>
    <w:p>
      <w:pPr>
        <w:ind w:left="0" w:right="0" w:firstLine="560"/>
        <w:spacing w:before="450" w:after="450" w:line="312" w:lineRule="auto"/>
      </w:pPr>
      <w:r>
        <w:rPr>
          <w:rFonts w:ascii="宋体" w:hAnsi="宋体" w:eastAsia="宋体" w:cs="宋体"/>
          <w:color w:val="000"/>
          <w:sz w:val="28"/>
          <w:szCs w:val="28"/>
        </w:rPr>
        <w:t xml:space="preserve">　　5、继续抓好廉政教育工作。一是继续抓好正反面典型教育。按照总行“五个一”活动要求，不断总结先进事迹，推广先进经验，同时选取有代表性的正反面典型事例，在全行开展教育，总结教训，及时对领导干部提醒、警示;二是结合实际，针对领导干部开展反腐倡廉的思想教育，增强广大领导干部拒腐防变的能力。</w:t>
      </w:r>
    </w:p>
    <w:p>
      <w:pPr>
        <w:ind w:left="0" w:right="0" w:firstLine="560"/>
        <w:spacing w:before="450" w:after="450" w:line="312" w:lineRule="auto"/>
      </w:pPr>
      <w:r>
        <w:rPr>
          <w:rFonts w:ascii="宋体" w:hAnsi="宋体" w:eastAsia="宋体" w:cs="宋体"/>
          <w:color w:val="000"/>
          <w:sz w:val="28"/>
          <w:szCs w:val="28"/>
        </w:rPr>
        <w:t xml:space="preserve">　　6、抓好特派员管理工作。经过一年的运行，我行各基层特派员都发挥了积极的督导作用，有效地防范了业务风险。20xx年，我行在抓紧对特派员管理质量提升的同时，进一步按照省分行下发的《纪检特派员工作指引》有关规定加大对特派员工作能力提升的培训，积极发挥特派员的能动作用，进一步做好全行的党风廉政建设及案件防查工作。</w:t>
      </w:r>
    </w:p>
    <w:p>
      <w:pPr>
        <w:ind w:left="0" w:right="0" w:firstLine="560"/>
        <w:spacing w:before="450" w:after="450" w:line="312" w:lineRule="auto"/>
      </w:pPr>
      <w:r>
        <w:rPr>
          <w:rFonts w:ascii="黑体" w:hAnsi="黑体" w:eastAsia="黑体" w:cs="黑体"/>
          <w:color w:val="000000"/>
          <w:sz w:val="36"/>
          <w:szCs w:val="36"/>
          <w:b w:val="1"/>
          <w:bCs w:val="1"/>
        </w:rPr>
        <w:t xml:space="preserve">金融系统廉政建设工作总结</w:t>
      </w:r>
    </w:p>
    <w:p>
      <w:pPr>
        <w:ind w:left="0" w:right="0" w:firstLine="560"/>
        <w:spacing w:before="450" w:after="450" w:line="312" w:lineRule="auto"/>
      </w:pPr>
      <w:r>
        <w:rPr>
          <w:rFonts w:ascii="宋体" w:hAnsi="宋体" w:eastAsia="宋体" w:cs="宋体"/>
          <w:color w:val="000"/>
          <w:sz w:val="28"/>
          <w:szCs w:val="28"/>
        </w:rPr>
        <w:t xml:space="preserve">　　在当前，由于经济社会迅速发展，制度建设相对滞后，中央强调要更加重视制度建设，健全权力运行制约和监督机制，推进反腐倡廉制度创新。更加注重制度建设，这是基于反腐败形势的科学判断，对制度建设这个短板的补强，并不意味着教育和监督可以放松。</w:t>
      </w:r>
    </w:p>
    <w:p>
      <w:pPr>
        <w:ind w:left="0" w:right="0" w:firstLine="560"/>
        <w:spacing w:before="450" w:after="450" w:line="312" w:lineRule="auto"/>
      </w:pPr>
      <w:r>
        <w:rPr>
          <w:rFonts w:ascii="宋体" w:hAnsi="宋体" w:eastAsia="宋体" w:cs="宋体"/>
          <w:color w:val="000"/>
          <w:sz w:val="28"/>
          <w:szCs w:val="28"/>
        </w:rPr>
        <w:t xml:space="preserve">　　技术性的制度缺陷是容易解决的，但与人心及社会风气直接相关的时弊却不是靠制度设计能够改变的。礼义崩溃、世风贪鄙，则制度的漏洞层出不穷，再精致的设计也会由于人的问题而出现问题。对制度和惩处作用的局限，古人已有清醒的论述：法能刑人而不能使人廉，能杀人而不能使人仁。我们要用中国传统的儒家思想来治心，用法律制度来治世，首先强调公务员的人生信仰、道德操守，然后才是外在的法纪约束功能。当前呈现的同一岗位前腐后继、窝案串案增多等现象的出现，则暴露了单纯依靠制度来打击腐败的弊端。没有教育筑牢防线，任何制度和惩处的效力都是有限的，所以我们要一以贯之地加强反腐倡廉教育和党风廉政建设。</w:t>
      </w:r>
    </w:p>
    <w:p>
      <w:pPr>
        <w:ind w:left="0" w:right="0" w:firstLine="560"/>
        <w:spacing w:before="450" w:after="450" w:line="312" w:lineRule="auto"/>
      </w:pPr>
      <w:r>
        <w:rPr>
          <w:rFonts w:ascii="宋体" w:hAnsi="宋体" w:eastAsia="宋体" w:cs="宋体"/>
          <w:color w:val="000"/>
          <w:sz w:val="28"/>
          <w:szCs w:val="28"/>
        </w:rPr>
        <w:t xml:space="preserve">&gt;　　一、要在思想上真正解决为什么抓的问题，做到认识到位、思想统一。</w:t>
      </w:r>
    </w:p>
    <w:p>
      <w:pPr>
        <w:ind w:left="0" w:right="0" w:firstLine="560"/>
        <w:spacing w:before="450" w:after="450" w:line="312" w:lineRule="auto"/>
      </w:pPr>
      <w:r>
        <w:rPr>
          <w:rFonts w:ascii="宋体" w:hAnsi="宋体" w:eastAsia="宋体" w:cs="宋体"/>
          <w:color w:val="000"/>
          <w:sz w:val="28"/>
          <w:szCs w:val="28"/>
        </w:rPr>
        <w:t xml:space="preserve">　　关于驾驶领导干部党性修养、树立和弘扬良好作风。加强党的作风建设首先要抓好领导干部的党性修养和作风建设。领导干部讲党性、重品行、作表率，就会上行下效，必收其身正，不令而行之功效;领导干部党性不纯、作风不正甚至违纪违法，就会纷纷效尤，必酿上梁不正下梁歪之恶果。我们要从抓党性修养这一根本入手，从抓领导干部作风建设这一关键突破，形成领导干部的龙头示范带动效应，进而从整体上加强党的作风建设，推进政风、行风建设和社会风气建设。</w:t>
      </w:r>
    </w:p>
    <w:p>
      <w:pPr>
        <w:ind w:left="0" w:right="0" w:firstLine="560"/>
        <w:spacing w:before="450" w:after="450" w:line="312" w:lineRule="auto"/>
      </w:pPr>
      <w:r>
        <w:rPr>
          <w:rFonts w:ascii="宋体" w:hAnsi="宋体" w:eastAsia="宋体" w:cs="宋体"/>
          <w:color w:val="000"/>
          <w:sz w:val="28"/>
          <w:szCs w:val="28"/>
        </w:rPr>
        <w:t xml:space="preserve">　　关于开展工程建设领域治理工作。中央针对工程建设领域市场运作不规范、违纪违法案件易发高发等突出问题，专门下发的这个反腐倡廉的重要文件，目的在于促进工程建设项目高效、安全、廉洁运行，保证中央关于扩大内需促进经济平稳较快发展政策措施的贯彻落实，维护人民群众的根本利益，促进科学发展，保持社会和谐稳定。</w:t>
      </w:r>
    </w:p>
    <w:p>
      <w:pPr>
        <w:ind w:left="0" w:right="0" w:firstLine="560"/>
        <w:spacing w:before="450" w:after="450" w:line="312" w:lineRule="auto"/>
      </w:pPr>
      <w:r>
        <w:rPr>
          <w:rFonts w:ascii="宋体" w:hAnsi="宋体" w:eastAsia="宋体" w:cs="宋体"/>
          <w:color w:val="000"/>
          <w:sz w:val="28"/>
          <w:szCs w:val="28"/>
        </w:rPr>
        <w:t xml:space="preserve">　　关于实行党政领导干部问责追究制度。对党政领导干部实行问责，是有权必有责、用权受监督、违法受追究原则的基本要求。并指出问责制有利于加强党政领导干部的管理和监督，有利于增强党政领导干部的责任意识，有利于不断提高党的执政能力和执政水平，有利于更好地贯彻落实科学发展观，有利于加快辰溪新一轮发展。</w:t>
      </w:r>
    </w:p>
    <w:p>
      <w:pPr>
        <w:ind w:left="0" w:right="0" w:firstLine="560"/>
        <w:spacing w:before="450" w:after="450" w:line="312" w:lineRule="auto"/>
      </w:pPr>
      <w:r>
        <w:rPr>
          <w:rFonts w:ascii="宋体" w:hAnsi="宋体" w:eastAsia="宋体" w:cs="宋体"/>
          <w:color w:val="000"/>
          <w:sz w:val="28"/>
          <w:szCs w:val="28"/>
        </w:rPr>
        <w:t xml:space="preserve">&gt;　　二、要在工作上真正解决抓什么的问题，做到任务明确、重点突出。</w:t>
      </w:r>
    </w:p>
    <w:p>
      <w:pPr>
        <w:ind w:left="0" w:right="0" w:firstLine="560"/>
        <w:spacing w:before="450" w:after="450" w:line="312" w:lineRule="auto"/>
      </w:pPr>
      <w:r>
        <w:rPr>
          <w:rFonts w:ascii="宋体" w:hAnsi="宋体" w:eastAsia="宋体" w:cs="宋体"/>
          <w:color w:val="000"/>
          <w:sz w:val="28"/>
          <w:szCs w:val="28"/>
        </w:rPr>
        <w:t xml:space="preserve">　　如何加强领导干部党性修养、树立和弘扬良好作风。提出要把握六条原则，一是着力增强宗旨观念，切实做到立党为公、执政为民，多办顺民意、解民忧、增民利的实事，努力把为群众排忧解难的工作落到实处。二是着力提高实践能力，切实用党的科学理论指导工作实践，不断提高干事创业能力，不断增强应对复杂局面能力。三是着力强化责任意识，切实履行党和人民赋予的职责，把工夫下到抓落实上，兢兢业业完成组织上交付的工作任务。四是着力树立正确政绩观，切实按照客观规律谋划发展，努力做出经得起实践、人民、历史检验的实绩，努力实践共产党人高尚的人生价值。六是着力增强党的纪律观念，切实维护党的团结统一，自觉同党中央在思想上、政治上、行动上保持高度一致，保证中央政令畅通。</w:t>
      </w:r>
    </w:p>
    <w:p>
      <w:pPr>
        <w:ind w:left="0" w:right="0" w:firstLine="560"/>
        <w:spacing w:before="450" w:after="450" w:line="312" w:lineRule="auto"/>
      </w:pPr>
      <w:r>
        <w:rPr>
          <w:rFonts w:ascii="宋体" w:hAnsi="宋体" w:eastAsia="宋体" w:cs="宋体"/>
          <w:color w:val="000"/>
          <w:sz w:val="28"/>
          <w:szCs w:val="28"/>
        </w:rPr>
        <w:t xml:space="preserve">　　对怎样开展工程建设领域专项治理工作。他提出，一要认真自查，切实抓好整改。二要强化监管。三要不断深化改革。四要坚决查办案件。</w:t>
      </w:r>
    </w:p>
    <w:p>
      <w:pPr>
        <w:ind w:left="0" w:right="0" w:firstLine="560"/>
        <w:spacing w:before="450" w:after="450" w:line="312" w:lineRule="auto"/>
      </w:pPr>
      <w:r>
        <w:rPr>
          <w:rFonts w:ascii="宋体" w:hAnsi="宋体" w:eastAsia="宋体" w:cs="宋体"/>
          <w:color w:val="000"/>
          <w:sz w:val="28"/>
          <w:szCs w:val="28"/>
        </w:rPr>
        <w:t xml:space="preserve">　　对《关于实行党政领导干部问责的暂行规定》，我认为，《暂行规定》内函丰富，必须把握其四个方面的新特点，其一，是将党委系统纳入问责体系。其二，是将问责制与党纪政纪处分、刑事处罚紧密地联系起来了。其三，是对问责决定的公开。其四，是明确了党政领导干部被问责后的考核与使用。</w:t>
      </w:r>
    </w:p>
    <w:p>
      <w:pPr>
        <w:ind w:left="0" w:right="0" w:firstLine="560"/>
        <w:spacing w:before="450" w:after="450" w:line="312" w:lineRule="auto"/>
      </w:pPr>
      <w:r>
        <w:rPr>
          <w:rFonts w:ascii="宋体" w:hAnsi="宋体" w:eastAsia="宋体" w:cs="宋体"/>
          <w:color w:val="000"/>
          <w:sz w:val="28"/>
          <w:szCs w:val="28"/>
        </w:rPr>
        <w:t xml:space="preserve">　　第三，要在方法上真正解决怎么抓的问题，做到措施有力、务求实效。他强调，学习贯彻三个文件精神，关键是结合实际抓好落实，我们要紧紧围绕科学发展、富民强县总体目标和今年县委、县政府提出的两保一促工作重点，做好四个结合的文章。一要坚持抓重点与抓全面相结合。既要重点抓好中央和省委关于扩大内需、保持经济平稳较快发展重大战略部署的监督检查，又要全面开展教育、制度建设、监督、改革、纠风、惩治等工作，不断完善具有辰溪特色的开放、动态、创新的惩治和预防腐败体系。二要坚持抓廉政建设与抓作风建设相结合。既要严肃抓少数党员干部的腐败问题，又要重视抓涉及多数人带有普遍性的风气问题。三要坚持抓惩治与抓预防相结合。既要认真抓事后问责惩处，又要重视抓事前教育防范。四要坚持纪检机关专门抓与发挥责任主体作用相结合。各级党委政府要发挥责任主体作用，把党性修养和作风养成落实到党要管党、从严治党的工作和措施上，贯穿于党员干部教育、培养、使用、管理全过程。各级纪委要切实履行职责，充分发挥专门抓的职能作用，加强党性党风党纪教育，加强党内监督，严格执行纪律，促使党员干部提高党性修养水平、养成优良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2024-09-20T16:38:35+08:00</dcterms:created>
  <dcterms:modified xsi:type="dcterms:W3CDTF">2024-09-20T16:38:35+08:00</dcterms:modified>
</cp:coreProperties>
</file>

<file path=docProps/custom.xml><?xml version="1.0" encoding="utf-8"?>
<Properties xmlns="http://schemas.openxmlformats.org/officeDocument/2006/custom-properties" xmlns:vt="http://schemas.openxmlformats.org/officeDocument/2006/docPropsVTypes"/>
</file>