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课后服务主要为安排学生做作业、自主阅读、体育、艺术、科普活动，以及娱乐游戏、拓展训练、开展社团及兴趣小组活动、观看适宜儿童的影片等。本站为大家整理的相关的中心小学课后服务工作总结,供大家参考选择。　　中心小学课后服务工作总结　　我校认真落实...</w:t>
      </w:r>
    </w:p>
    <w:p>
      <w:pPr>
        <w:ind w:left="0" w:right="0" w:firstLine="560"/>
        <w:spacing w:before="450" w:after="450" w:line="312" w:lineRule="auto"/>
      </w:pPr>
      <w:r>
        <w:rPr>
          <w:rFonts w:ascii="宋体" w:hAnsi="宋体" w:eastAsia="宋体" w:cs="宋体"/>
          <w:color w:val="000"/>
          <w:sz w:val="28"/>
          <w:szCs w:val="28"/>
        </w:rPr>
        <w:t xml:space="preserve">课后服务主要为安排学生做作业、自主阅读、体育、艺术、科普活动，以及娱乐游戏、拓展训练、开展社团及兴趣小组活动、观看适宜儿童的影片等。本站为大家整理的相关的中心小学课后服务工作总结,供大家参考选择。[_TAG_h2]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我校认真落实莒县教育和体育局2024年2月25日关于转发日照市教育局《关于尽快做好中小学课后服务工作的通知》的通知要求，根据本校学生家长接送实际，措施得力，落实到位。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2024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2024-09-20T15:51:56+08:00</dcterms:created>
  <dcterms:modified xsi:type="dcterms:W3CDTF">2024-09-20T15:51:56+08:00</dcterms:modified>
</cp:coreProperties>
</file>

<file path=docProps/custom.xml><?xml version="1.0" encoding="utf-8"?>
<Properties xmlns="http://schemas.openxmlformats.org/officeDocument/2006/custom-properties" xmlns:vt="http://schemas.openxmlformats.org/officeDocument/2006/docPropsVTypes"/>
</file>