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代表视察《农业技术推广法》实施情况报告</w:t>
      </w:r>
      <w:bookmarkEnd w:id="1"/>
    </w:p>
    <w:p>
      <w:pPr>
        <w:jc w:val="center"/>
        <w:spacing w:before="0" w:after="450"/>
      </w:pPr>
      <w:r>
        <w:rPr>
          <w:rFonts w:ascii="Arial" w:hAnsi="Arial" w:eastAsia="Arial" w:cs="Arial"/>
          <w:color w:val="999999"/>
          <w:sz w:val="20"/>
          <w:szCs w:val="20"/>
        </w:rPr>
        <w:t xml:space="preserve">来源：网友投稿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w:t>
      </w:r>
    </w:p>
    <w:p>
      <w:pPr>
        <w:ind w:left="0" w:right="0" w:firstLine="560"/>
        <w:spacing w:before="450" w:after="450" w:line="312" w:lineRule="auto"/>
      </w:pPr>
      <w:r>
        <w:rPr>
          <w:rFonts w:ascii="宋体" w:hAnsi="宋体" w:eastAsia="宋体" w:cs="宋体"/>
          <w:color w:val="000"/>
          <w:sz w:val="28"/>
          <w:szCs w:val="28"/>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w:t>
      </w:r>
    </w:p>
    <w:p>
      <w:pPr>
        <w:ind w:left="0" w:right="0" w:firstLine="560"/>
        <w:spacing w:before="450" w:after="450" w:line="312" w:lineRule="auto"/>
      </w:pPr>
      <w:r>
        <w:rPr>
          <w:rFonts w:ascii="宋体" w:hAnsi="宋体" w:eastAsia="宋体" w:cs="宋体"/>
          <w:color w:val="000"/>
          <w:sz w:val="28"/>
          <w:szCs w:val="28"/>
        </w:rPr>
        <w:t xml:space="preserve">市人大常委会组织部分代表视察《农业技术推广法》实施情况</w:t>
      </w:r>
    </w:p>
    <w:p>
      <w:pPr>
        <w:ind w:left="0" w:right="0" w:firstLine="560"/>
        <w:spacing w:before="450" w:after="450" w:line="312" w:lineRule="auto"/>
      </w:pPr>
      <w:r>
        <w:rPr>
          <w:rFonts w:ascii="宋体" w:hAnsi="宋体" w:eastAsia="宋体" w:cs="宋体"/>
          <w:color w:val="000"/>
          <w:sz w:val="28"/>
          <w:szCs w:val="28"/>
        </w:rPr>
        <w:t xml:space="preserve">近日，市人大常委会副主任××带领部分人大代表，在市政府副市长××、市农经局局长××的陪同下，视察了我市贯彻实施《中华人民共和国农业技术推广法》（以下简称《农业技术推广法》）情况。</w:t>
      </w:r>
    </w:p>
    <w:p>
      <w:pPr>
        <w:ind w:left="0" w:right="0" w:firstLine="560"/>
        <w:spacing w:before="450" w:after="450" w:line="312" w:lineRule="auto"/>
      </w:pPr>
      <w:r>
        <w:rPr>
          <w:rFonts w:ascii="宋体" w:hAnsi="宋体" w:eastAsia="宋体" w:cs="宋体"/>
          <w:color w:val="000"/>
          <w:sz w:val="28"/>
          <w:szCs w:val="28"/>
        </w:rPr>
        <w:t xml:space="preserve">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各乡镇组建了农业服务中心。以市级农技推广体系为依托，建立农业、畜牧、果树、草莓、食用菌和农机科技等六大科技示范基地。为加强农业技术推广工作奠定了基础。二是农业技术的推广与应用效果显著。几年来，市政府及涉农部门坚持以市场为导向、以科技为手段、以增加农民收入为主要目标，根据我市实际，实施农业规模经营、品牌、科技致富战略，促进农业龙头企业和农民专业合作组织发展壮大，传统的优势产品得以保持和提升，新技术新产品不断创新，先后有黄瓜、甜瓜嫁接生产等××项新技术和新品种在全市推广和应用，并产生了较好的经济效益。草莓作为我市农业开发重点产业，其科学研究、种苗生产和新技术推广的综合能力已居全国草莓专业之首，居国际先进水平的“红实美”新品种的培育已于××××年月××日通过省品种审定委员会审定命名，填补了我国自育温室高产、优质、抗病品种空白，已在全国推广栽植。水稻是我市农业的重要产业，面积达××万亩，几年来，推广新技术××多项、新品种××多个，其中水稻无纺布覆盖育苗技术等项目获得农业部丰收奖一等奖，今年被国家列为“农业科技入户示范工程”示范县后公开招聘了××位技术指导员，建立了科技人员直接到户、良种良法直接到田、技术要领直接到人的长效机制，在全市选择了××个水稻生产面积相对集中的乡镇，培育××××个示范户，辐射带动×万个农户，面积达××万亩，除推广×个优良水稻品种和水稻生产实用技术外，又争取国家投入专项资金×××万元的《测土配方施肥》项目，对全市×××多个村进行了土样采集工作，今年春耕实施配方施肥。通过科技示范户示范工程和测土配方施肥的示范，我市今年水稻长势好于往年，加速了新技术的推广，几年来，六大科技示范基地先后完成省、市及自拟的各类试验项目××项，示范各类新技术×××项，推广新品种××多个，新技术××多项，已展示了科研成果，促进了农民的增收。三是农业技术推广的保障措施有所完善。近几年来，市政府逐步提高对农业技术推广的投入，用于实施农业技术推广项目。有的乡镇在财政紧张的情况下，也为乡镇农业服务中心拨付一定的科研经费。涉农部门每年都有计划地对农业技术推广人员进行技术培训，组织专业进修，使其不断更新知识，提高业务水平，基本保证了农技推广工作的需要。市政府积极采取措施，保障农业技术推广机构获得必需的试验基地和生产资料，以市级农技推广体系为依托，建立了农业、畜牧、果树、草莓、食用菌和农机六大科技示范基地，引进农业新品种、新技术和新兴产业化项目，使我市农业科研、培训、试验、示范、指导、推广以及咨询服务等工作得到了保障。充分发挥农业仲裁作用，为“三农”保驾护航，为我省依法通过仲裁解决“三农”纠纷积累了宝贵经验，受到省领导高度评价和表彰。××××年×月被国家列为全国农村土地承包试点县，在全国唯一获得专项资金用于农业仲裁机构设施建设，使我市农业仲裁机构建设成全国一流。我市的农业综合执法工作自××××年开始进行了大胆的探索和有益的尝试，采取了农业行政处罚相对集中的模式，改变了过去多头执法、越权执法等弊端，取得了较好的效果，××××年被国家列为农业综合执法试点县。</w:t>
      </w:r>
    </w:p>
    <w:p>
      <w:pPr>
        <w:ind w:left="0" w:right="0" w:firstLine="560"/>
        <w:spacing w:before="450" w:after="450" w:line="312" w:lineRule="auto"/>
      </w:pPr>
      <w:r>
        <w:rPr>
          <w:rFonts w:ascii="宋体" w:hAnsi="宋体" w:eastAsia="宋体" w:cs="宋体"/>
          <w:color w:val="000"/>
          <w:sz w:val="28"/>
          <w:szCs w:val="28"/>
        </w:rPr>
        <w:t xml:space="preserve">代表们同时还指出了工作中存在的不足；一是部分乡镇对农技服务体系建设重视不够，职能弱化，“线断、网破、人散”的问题仍没有根本解决，使农业技术推广工作量化不足，农业科技推广力量薄弱，青黄不接，影响了农业技术推广工作有效开展。二是管理体制职责不清，技术推广经费没有保障。全市约有××%以上的乡镇农技推广人员工资被削弱或停发，有的基层农技人员多年来领不到工资，使有些基层农技推广机构工作基本瘫痪，少数乡镇已“名存实亡”，多数农技人员主要忙于“养家糊口”，无暇顾及为农民提供公益性服务，使农业技术推广工作的开展受到很大制约。三是科技促进广大农民增收的典型不多，除了传统的瓜、果、菜等以外，缺少从点到线、从线到条、从条到块、从块到片的典型带动型农业经济，特别是绿色、有机食品，在我市市场少见。。</w:t>
      </w:r>
    </w:p>
    <w:p>
      <w:pPr>
        <w:ind w:left="0" w:right="0" w:firstLine="560"/>
        <w:spacing w:before="450" w:after="450" w:line="312" w:lineRule="auto"/>
      </w:pPr>
      <w:r>
        <w:rPr>
          <w:rFonts w:ascii="宋体" w:hAnsi="宋体" w:eastAsia="宋体" w:cs="宋体"/>
          <w:color w:val="000"/>
          <w:sz w:val="28"/>
          <w:szCs w:val="28"/>
        </w:rPr>
        <w:t xml:space="preserve">代表们建议：一是进一步加大宣传贯彻《农业技术推广法》的力度。要把握实施《农业技术推广法》的切入点，切实抓住市场导向、科技推动、科技入户，帮助农民致富等主要环节，将农业技术推广到每家每户，普及应用于农业生产产前、产中、产后的全过程中，不断开拓创新，充分利用资源，生产出更多更好的农业产品，促进增产增收。二是要加强乡镇级农业技术推广服务中心的队伍建设。要调整农技推广队伍，对现行农技推广体系进行科学的定编、定岗、定员，实行竞争上岗；合理配置人员编制，划定职能范围，定岗定责；对进入乡镇公益性岗位的农技人员要加强培训，努力提高他们的专业水平，并要取得职业资格，持证上岗；要加强管理，努力发挥农业技术推广专业人员的作用，农业技术推广人员要力争每年每人有推广成果，服务与“三农”。三是要优化财政支农支出结构，加大对农业技术投入。市政府要按照存量适度调整、增量重点倾斜的原则，确保财政支农资金总量的增长，不断提高支农支出在预算安排中的份额，切实落实公共财政对农业总投入的增长幅度高于经常性收入增长幅度的法律规定。要把行之有效的支农措施规范化、制度化，形成以工促农、以城带乡的长效机制。要进一步加大支农资金的整合力度，提高资金的使用效率。对此，财政支出资金要向科技兴农方向倾斜，向科技入户方向倾斜，向农产品从原材料状态转化为商品方向倾斜。市、乡两极财政每年都应按规定划拨试验推广经费，保证试验推广工作的正常开展。要从根本上解决农业技术推广人员的工作福利待遇，解决他们的后顾之忧，让他们一心朴实地成为建设社会主义新农村的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2024-11-06T07:27:22+08:00</dcterms:created>
  <dcterms:modified xsi:type="dcterms:W3CDTF">2024-11-06T07:27:22+08:00</dcterms:modified>
</cp:coreProperties>
</file>

<file path=docProps/custom.xml><?xml version="1.0" encoding="utf-8"?>
<Properties xmlns="http://schemas.openxmlformats.org/officeDocument/2006/custom-properties" xmlns:vt="http://schemas.openxmlformats.org/officeDocument/2006/docPropsVTypes"/>
</file>