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助理工程师年底工作总结200字</w:t>
      </w:r>
      <w:bookmarkEnd w:id="1"/>
    </w:p>
    <w:p>
      <w:pPr>
        <w:jc w:val="center"/>
        <w:spacing w:before="0" w:after="450"/>
      </w:pPr>
      <w:r>
        <w:rPr>
          <w:rFonts w:ascii="Arial" w:hAnsi="Arial" w:eastAsia="Arial" w:cs="Arial"/>
          <w:color w:val="999999"/>
          <w:sz w:val="20"/>
          <w:szCs w:val="20"/>
        </w:rPr>
        <w:t xml:space="preserve">来源：网友投稿  作者：雨雪飘飘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 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工作间隙,通过与几位老工程师的谈心与交流，在较短的时间内对建筑设计和结构设计有了初步的了解，其次，在老总的带领下,我们学习了08年的新版规范,同时也对我们进行设计方法的指导和安全意识的心理辅导, 针对一些刚毕业学生由于只能设计附属类的建筑而产生的自卑、担忧、失望等心理进行心理指导， 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　　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　　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三、工作业绩方面：</w:t>
      </w:r>
    </w:p>
    <w:p>
      <w:pPr>
        <w:ind w:left="0" w:right="0" w:firstLine="560"/>
        <w:spacing w:before="450" w:after="450" w:line="312" w:lineRule="auto"/>
      </w:pPr>
      <w:r>
        <w:rPr>
          <w:rFonts w:ascii="宋体" w:hAnsi="宋体" w:eastAsia="宋体" w:cs="宋体"/>
          <w:color w:val="000"/>
          <w:sz w:val="28"/>
          <w:szCs w:val="28"/>
        </w:rPr>
        <w:t xml:space="preserve">　　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　　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w:t>
      </w:r>
    </w:p>
    <w:p>
      <w:pPr>
        <w:ind w:left="0" w:right="0" w:firstLine="560"/>
        <w:spacing w:before="450" w:after="450" w:line="312" w:lineRule="auto"/>
      </w:pPr>
      <w:r>
        <w:rPr>
          <w:rFonts w:ascii="宋体" w:hAnsi="宋体" w:eastAsia="宋体" w:cs="宋体"/>
          <w:color w:val="000"/>
          <w:sz w:val="28"/>
          <w:szCs w:val="28"/>
        </w:rPr>
        <w:t xml:space="preserve">　　方案、荆州市殡仪馆大门牌坊建筑结构、荆州市太湖私房建筑、荆州市郢南村还迁居民小区私房方案、张留柱私房方案… …</w:t>
      </w:r>
    </w:p>
    <w:p>
      <w:pPr>
        <w:ind w:left="0" w:right="0" w:firstLine="560"/>
        <w:spacing w:before="450" w:after="450" w:line="312" w:lineRule="auto"/>
      </w:pPr>
      <w:r>
        <w:rPr>
          <w:rFonts w:ascii="宋体" w:hAnsi="宋体" w:eastAsia="宋体" w:cs="宋体"/>
          <w:color w:val="000"/>
          <w:sz w:val="28"/>
          <w:szCs w:val="28"/>
        </w:rPr>
        <w:t xml:space="preserve">　　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　　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w:t>
      </w:r>
    </w:p>
    <w:p>
      <w:pPr>
        <w:ind w:left="0" w:right="0" w:firstLine="560"/>
        <w:spacing w:before="450" w:after="450" w:line="312" w:lineRule="auto"/>
      </w:pPr>
      <w:r>
        <w:rPr>
          <w:rFonts w:ascii="宋体" w:hAnsi="宋体" w:eastAsia="宋体" w:cs="宋体"/>
          <w:color w:val="000"/>
          <w:sz w:val="28"/>
          <w:szCs w:val="28"/>
        </w:rPr>
        <w:t xml:space="preserve">　　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 …</w:t>
      </w:r>
    </w:p>
    <w:p>
      <w:pPr>
        <w:ind w:left="0" w:right="0" w:firstLine="560"/>
        <w:spacing w:before="450" w:after="450" w:line="312" w:lineRule="auto"/>
      </w:pPr>
      <w:r>
        <w:rPr>
          <w:rFonts w:ascii="宋体" w:hAnsi="宋体" w:eastAsia="宋体" w:cs="宋体"/>
          <w:color w:val="000"/>
          <w:sz w:val="28"/>
          <w:szCs w:val="28"/>
        </w:rPr>
        <w:t xml:space="preserve">　　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　　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　　③经常看规范图集，在实践中不断丰富自已的经验与技能。 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　　⑤积极努力备考：注册结构工程师、二级注册建筑工程师、一级建造师、注册造价工程师、注册监理工程师，主攻前三项。 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　　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2024-09-27T07:25:25+08:00</dcterms:created>
  <dcterms:modified xsi:type="dcterms:W3CDTF">2024-09-27T07:25:25+08:00</dcterms:modified>
</cp:coreProperties>
</file>

<file path=docProps/custom.xml><?xml version="1.0" encoding="utf-8"?>
<Properties xmlns="http://schemas.openxmlformats.org/officeDocument/2006/custom-properties" xmlns:vt="http://schemas.openxmlformats.org/officeDocument/2006/docPropsVTypes"/>
</file>