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医用库房季度工作总结(共6篇)</w:t>
      </w:r>
      <w:bookmarkEnd w:id="1"/>
    </w:p>
    <w:p>
      <w:pPr>
        <w:jc w:val="center"/>
        <w:spacing w:before="0" w:after="450"/>
      </w:pPr>
      <w:r>
        <w:rPr>
          <w:rFonts w:ascii="Arial" w:hAnsi="Arial" w:eastAsia="Arial" w:cs="Arial"/>
          <w:color w:val="999999"/>
          <w:sz w:val="20"/>
          <w:szCs w:val="20"/>
        </w:rPr>
        <w:t xml:space="preserve">来源：网友投稿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医用库房季度工作总结120xx年上半年，医院仓库全体人员团结一致、克难攻坚，紧紧围绕为医院生产服务大局，在公司主管**及物资处**的带领下，脚踏实地、任劳任怨、细心操作，管理**不断完善，业务技能持续提升，库容库貌初步改善，服务效率快速提高...</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医用库房季度工作总结1</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及物资处**的带领下，脚踏实地、任劳任怨、细心操作，管理**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进一步提高仓库员工的大局意识和服务意识，使仓库员工都能达到出满勤、干满工、不迟到、不早退，严守劳动纪律，努力钻研业务，同时积极参加公司**的植树、清理下水沟等活动，提高团队意识、整体意识，使仓库的战斗力和凝聚力**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外厂来实习员工和在分厂的大力帮助和**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的英明**决策下，使我们更加认识到提高采购计划准确率更为重要，我们仓库通过加强对物资采购计划的**，积极采取有效措施和科学的方法，努力让进入仓库的货物有序存放，对库房内每一项物资进行最低和最高库存量的设置，按照仓储存货数量，合理利用仓库，降低库存，加快****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并且经常与库房各保管员交流经验，互相学习、互相进步，共同探讨把仓库管理工作搞好的新办法、新点子。工作的进步、素质的提高、能力的发挥、所有成绩的获得，都取决于态度的转变。我们仓库结合公司运营的实际，**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年的工作已基本结束，我作为基层的一名成品管理员，在公司和生产经营部的**的正确**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六、自五月一日以来，公司购进一台人脸考勤机后，本人抽时间做好本公司的人员录入工作，每月进行一次考勤统计，查找违章**人员。</w:t>
      </w:r>
    </w:p>
    <w:p>
      <w:pPr>
        <w:ind w:left="0" w:right="0" w:firstLine="560"/>
        <w:spacing w:before="450" w:after="450" w:line="312" w:lineRule="auto"/>
      </w:pPr>
      <w:r>
        <w:rPr>
          <w:rFonts w:ascii="宋体" w:hAnsi="宋体" w:eastAsia="宋体" w:cs="宋体"/>
          <w:color w:val="000"/>
          <w:sz w:val="28"/>
          <w:szCs w:val="28"/>
        </w:rPr>
        <w:t xml:space="preserve">&gt;七、服从**安排，认真完成**布置的各项工作。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医用库房季度工作总结4</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医用库房季度工作总结5</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资金周转，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宋体" w:hAnsi="宋体" w:eastAsia="宋体" w:cs="宋体"/>
          <w:color w:val="000"/>
          <w:sz w:val="28"/>
          <w:szCs w:val="28"/>
        </w:rPr>
        <w:t xml:space="preserve">&gt;一、医用耗材库房的管理</w:t>
      </w:r>
    </w:p>
    <w:p>
      <w:pPr>
        <w:ind w:left="0" w:right="0" w:firstLine="560"/>
        <w:spacing w:before="450" w:after="450" w:line="312" w:lineRule="auto"/>
      </w:pPr>
      <w:r>
        <w:rPr>
          <w:rFonts w:ascii="宋体" w:hAnsi="宋体" w:eastAsia="宋体" w:cs="宋体"/>
          <w:color w:val="000"/>
          <w:sz w:val="28"/>
          <w:szCs w:val="28"/>
        </w:rPr>
        <w:t xml:space="preserve">医用耗材是用于医院的诊疗，直接作用于病人，甚至须植入人体。它的存放要求不同于普通商场、超市的库房存放，需要有一定的温度、湿度及摆放要求。</w:t>
      </w:r>
    </w:p>
    <w:p>
      <w:pPr>
        <w:ind w:left="0" w:right="0" w:firstLine="560"/>
        <w:spacing w:before="450" w:after="450" w:line="312" w:lineRule="auto"/>
      </w:pPr>
      <w:r>
        <w:rPr>
          <w:rFonts w:ascii="宋体" w:hAnsi="宋体" w:eastAsia="宋体" w:cs="宋体"/>
          <w:color w:val="000"/>
          <w:sz w:val="28"/>
          <w:szCs w:val="28"/>
        </w:rPr>
        <w:t xml:space="preserve">1、库房应空气流畅、光线好，温度应保持在20℃、湿度在70%，以防医用耗材发霉变质。我院耗材入库后全部摆上货架，杜绝了地气对耗材的浸湿，冬夏两季使用空调调节室内的温湿度。</w:t>
      </w:r>
    </w:p>
    <w:p>
      <w:pPr>
        <w:ind w:left="0" w:right="0" w:firstLine="560"/>
        <w:spacing w:before="450" w:after="450" w:line="312" w:lineRule="auto"/>
      </w:pPr>
      <w:r>
        <w:rPr>
          <w:rFonts w:ascii="宋体" w:hAnsi="宋体" w:eastAsia="宋体" w:cs="宋体"/>
          <w:color w:val="000"/>
          <w:sz w:val="28"/>
          <w:szCs w:val="28"/>
        </w:rPr>
        <w:t xml:space="preserve">2、对温度有特殊要求的物品如生物蛋白制剂、血气测试片、心包补片、异体真皮等按产品的温度要求存放在冷藏柜中。</w:t>
      </w:r>
    </w:p>
    <w:p>
      <w:pPr>
        <w:ind w:left="0" w:right="0" w:firstLine="560"/>
        <w:spacing w:before="450" w:after="450" w:line="312" w:lineRule="auto"/>
      </w:pPr>
      <w:r>
        <w:rPr>
          <w:rFonts w:ascii="宋体" w:hAnsi="宋体" w:eastAsia="宋体" w:cs="宋体"/>
          <w:color w:val="000"/>
          <w:sz w:val="28"/>
          <w:szCs w:val="28"/>
        </w:rPr>
        <w:t xml:space="preserve">3、库房可分为2个区域：合格区和待处理区。合格区：指验收合格的医用耗材根据品名、规格、分类摆放的区域。待处理区：指验收时发现货物有问题需要退还或与厂家更换的医用耗材摆放区。</w:t>
      </w:r>
    </w:p>
    <w:p>
      <w:pPr>
        <w:ind w:left="0" w:right="0" w:firstLine="560"/>
        <w:spacing w:before="450" w:after="450" w:line="312" w:lineRule="auto"/>
      </w:pPr>
      <w:r>
        <w:rPr>
          <w:rFonts w:ascii="宋体" w:hAnsi="宋体" w:eastAsia="宋体" w:cs="宋体"/>
          <w:color w:val="000"/>
          <w:sz w:val="28"/>
          <w:szCs w:val="28"/>
        </w:rPr>
        <w:t xml:space="preserve">4、货架与货架之间的设置应保证一定的宽度，便于空气流通和耗材的取放。为避免医用耗材摆放过期，耗材摆放时我们按入库时间的先后顺序进行。先入库的放在上面或前面，后入库的放在后面或下面，确保先进先出、效期近的先出、效期远的后出，推陈出新。</w:t>
      </w:r>
    </w:p>
    <w:p>
      <w:pPr>
        <w:ind w:left="0" w:right="0" w:firstLine="560"/>
        <w:spacing w:before="450" w:after="450" w:line="312" w:lineRule="auto"/>
      </w:pPr>
      <w:r>
        <w:rPr>
          <w:rFonts w:ascii="宋体" w:hAnsi="宋体" w:eastAsia="宋体" w:cs="宋体"/>
          <w:color w:val="000"/>
          <w:sz w:val="28"/>
          <w:szCs w:val="28"/>
        </w:rPr>
        <w:t xml:space="preserve">5、坚决贯彻零库存的模式，量出而入、按量采购，对有些科室采用物流式的配送供货，利用最小资金、库存，达到最大的效率。</w:t>
      </w:r>
    </w:p>
    <w:p>
      <w:pPr>
        <w:ind w:left="0" w:right="0" w:firstLine="560"/>
        <w:spacing w:before="450" w:after="450" w:line="312" w:lineRule="auto"/>
      </w:pPr>
      <w:r>
        <w:rPr>
          <w:rFonts w:ascii="宋体" w:hAnsi="宋体" w:eastAsia="宋体" w:cs="宋体"/>
          <w:color w:val="000"/>
          <w:sz w:val="28"/>
          <w:szCs w:val="28"/>
        </w:rPr>
        <w:t xml:space="preserve">&gt;二、医用耗材的采购申请</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领导逐级审核、批准后，由采购人员进行采购。在采购验货过程中，还应按医疗器械管理法规的要求来检查各供货商的“三证”是否齐全，并将“三证”交由采购人员集中存档保管、以备相关部门审查。</w:t>
      </w:r>
    </w:p>
    <w:p>
      <w:pPr>
        <w:ind w:left="0" w:right="0" w:firstLine="560"/>
        <w:spacing w:before="450" w:after="450" w:line="312" w:lineRule="auto"/>
      </w:pPr>
      <w:r>
        <w:rPr>
          <w:rFonts w:ascii="宋体" w:hAnsi="宋体" w:eastAsia="宋体" w:cs="宋体"/>
          <w:color w:val="000"/>
          <w:sz w:val="28"/>
          <w:szCs w:val="28"/>
        </w:rPr>
        <w:t xml:space="preserve">&gt;三、医用耗材的入库管理</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发票随货同行。库房管理人员依据采购申请单，查看发票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审查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发票结算、临床上突发事件或手术急需要求货物随时送达等等而发票滞后;另外为了减少库存和资金占用做到随进随出，库房的货物进出量巨大，同一供货商可能在短时间内数次接到订货送货通知，为图省事或经济效益因素往往集中开具发票;也造成了货票不能同行，这样容易给库房管理工作带来了混乱。对于上述情况我们严格要求库房管理人员必须将未到发票的货物品名、规格型号、数量、价格、供货商等及时做好记录，以便发票送达后进行核对入库。</w:t>
      </w:r>
    </w:p>
    <w:p>
      <w:pPr>
        <w:ind w:left="0" w:right="0" w:firstLine="560"/>
        <w:spacing w:before="450" w:after="450" w:line="312" w:lineRule="auto"/>
      </w:pPr>
      <w:r>
        <w:rPr>
          <w:rFonts w:ascii="宋体" w:hAnsi="宋体" w:eastAsia="宋体" w:cs="宋体"/>
          <w:color w:val="000"/>
          <w:sz w:val="28"/>
          <w:szCs w:val="28"/>
        </w:rPr>
        <w:t xml:space="preserve">&gt;四、医用耗材请领出库</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2、有些医用耗材临床需求较急，供货商送到立即被领走或直接送交临床，无法及时办理入库、出库手续。由于工作繁忙，库房管理人员极易出现临床上领单未开或发票不能入库的遗漏现象。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4、某些科室负责人总是以手术急需、工作繁忙、临床第一等理由，随便让他人开具领用单或出具借条来领用耗材，严重违反了医院医用耗材领用管理制度。</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针对上述情况，为了进一步加强医院医用耗材的管理，规范耗材的请领出库流程，更好地服务于临床。由设备科起草，院领导批准，在20_年7月20日出台了设备科医用耗材库耗材的领用管理规定。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规定出台后，得到科室的理解、支持和配合，有效地杜绝了频繁、无计划地领用耗材现象;杜绝了冒领、私用耗材的情况发生。</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对我的信任及肯定，20xx年一年，公司在产品的推广上下了很大的努力，致使公司及公司所**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——仓库工作总结18篇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2024-09-21T03:36:20+08:00</dcterms:created>
  <dcterms:modified xsi:type="dcterms:W3CDTF">2024-09-21T03:36:20+08:00</dcterms:modified>
</cp:coreProperties>
</file>

<file path=docProps/custom.xml><?xml version="1.0" encoding="utf-8"?>
<Properties xmlns="http://schemas.openxmlformats.org/officeDocument/2006/custom-properties" xmlns:vt="http://schemas.openxmlformats.org/officeDocument/2006/docPropsVTypes"/>
</file>