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市大数据工作总结(合集3篇)</w:t>
      </w:r>
      <w:bookmarkEnd w:id="1"/>
    </w:p>
    <w:p>
      <w:pPr>
        <w:jc w:val="center"/>
        <w:spacing w:before="0" w:after="450"/>
      </w:pPr>
      <w:r>
        <w:rPr>
          <w:rFonts w:ascii="Arial" w:hAnsi="Arial" w:eastAsia="Arial" w:cs="Arial"/>
          <w:color w:val="999999"/>
          <w:sz w:val="20"/>
          <w:szCs w:val="20"/>
        </w:rPr>
        <w:t xml:space="preserve">来源：网友投稿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市大数据工作总结120xx年以来，在市委、市政府坚强领导下，市大数据中心以***新时代中国特色社会主义思想为指导，全面贯彻党的十九大和十九届二中、三中、四中、五中、六中全会精神，贯彻落实***_视察安徽重要讲话和指示精神，坚持和加强党的全面...</w:t>
      </w:r>
    </w:p>
    <w:p>
      <w:pPr>
        <w:ind w:left="0" w:right="0" w:firstLine="560"/>
        <w:spacing w:before="450" w:after="450" w:line="312" w:lineRule="auto"/>
      </w:pPr>
      <w:r>
        <w:rPr>
          <w:rFonts w:ascii="黑体" w:hAnsi="黑体" w:eastAsia="黑体" w:cs="黑体"/>
          <w:color w:val="000000"/>
          <w:sz w:val="36"/>
          <w:szCs w:val="36"/>
          <w:b w:val="1"/>
          <w:bCs w:val="1"/>
        </w:rPr>
        <w:t xml:space="preserve">市大数据工作总结1</w:t>
      </w:r>
    </w:p>
    <w:p>
      <w:pPr>
        <w:ind w:left="0" w:right="0" w:firstLine="560"/>
        <w:spacing w:before="450" w:after="450" w:line="312" w:lineRule="auto"/>
      </w:pPr>
      <w:r>
        <w:rPr>
          <w:rFonts w:ascii="宋体" w:hAnsi="宋体" w:eastAsia="宋体" w:cs="宋体"/>
          <w:color w:val="000"/>
          <w:sz w:val="28"/>
          <w:szCs w:val="28"/>
        </w:rPr>
        <w:t xml:space="preserve">20xx年以来，在市委、市政府坚强领导下，市大数据中心以***新时代中国特色社会主义思想为指导，全面贯彻党的十九大和十九届二中、三中、四中、五中、六中全会精神，贯彻落实***_视察安徽重要讲话和指示精神，坚持和加强党的全面领导，深入践行“人民城市人民建，人民城市为人民”的重要理念，紧紧围绕“智慧芜湖”三年行动计划，以推动城市治理体系和治理能力现代化为目标，全力建设城市级大数据中心，全面构建数据共享应用基础能力，全方位支撑智慧城市建设，为我市打造“四个名城”贡献“数据”力量。现将工作情况总结如下。</w:t>
      </w:r>
    </w:p>
    <w:p>
      <w:pPr>
        <w:ind w:left="0" w:right="0" w:firstLine="560"/>
        <w:spacing w:before="450" w:after="450" w:line="312" w:lineRule="auto"/>
      </w:pPr>
      <w:r>
        <w:rPr>
          <w:rFonts w:ascii="宋体" w:hAnsi="宋体" w:eastAsia="宋体" w:cs="宋体"/>
          <w:color w:val="000"/>
          <w:sz w:val="28"/>
          <w:szCs w:val="28"/>
        </w:rPr>
        <w:t xml:space="preserve">(二)加强政务云管理，提升资源管控效率。</w:t>
      </w:r>
    </w:p>
    <w:p>
      <w:pPr>
        <w:ind w:left="0" w:right="0" w:firstLine="560"/>
        <w:spacing w:before="450" w:after="450" w:line="312" w:lineRule="auto"/>
      </w:pPr>
      <w:r>
        <w:rPr>
          <w:rFonts w:ascii="宋体" w:hAnsi="宋体" w:eastAsia="宋体" w:cs="宋体"/>
          <w:color w:val="000"/>
          <w:sz w:val="28"/>
          <w:szCs w:val="28"/>
        </w:rPr>
        <w:t xml:space="preserve">&gt;二、着力构建数据中台支撑体系，从政务信息资源中心向城市大数据中心不断升级</w:t>
      </w:r>
    </w:p>
    <w:p>
      <w:pPr>
        <w:ind w:left="0" w:right="0" w:firstLine="560"/>
        <w:spacing w:before="450" w:after="450" w:line="312" w:lineRule="auto"/>
      </w:pPr>
      <w:r>
        <w:rPr>
          <w:rFonts w:ascii="宋体" w:hAnsi="宋体" w:eastAsia="宋体" w:cs="宋体"/>
          <w:color w:val="000"/>
          <w:sz w:val="28"/>
          <w:szCs w:val="28"/>
        </w:rPr>
        <w:t xml:space="preserve">(一)加快数据采集共享，强化城市大数据建设。</w:t>
      </w:r>
    </w:p>
    <w:p>
      <w:pPr>
        <w:ind w:left="0" w:right="0" w:firstLine="560"/>
        <w:spacing w:before="450" w:after="450" w:line="312" w:lineRule="auto"/>
      </w:pPr>
      <w:r>
        <w:rPr>
          <w:rFonts w:ascii="宋体" w:hAnsi="宋体" w:eastAsia="宋体" w:cs="宋体"/>
          <w:color w:val="000"/>
          <w:sz w:val="28"/>
          <w:szCs w:val="28"/>
        </w:rPr>
        <w:t xml:space="preserve">(二)加大数据治理力度，提升数据安全防护能力。</w:t>
      </w:r>
    </w:p>
    <w:p>
      <w:pPr>
        <w:ind w:left="0" w:right="0" w:firstLine="560"/>
        <w:spacing w:before="450" w:after="450" w:line="312" w:lineRule="auto"/>
      </w:pPr>
      <w:r>
        <w:rPr>
          <w:rFonts w:ascii="宋体" w:hAnsi="宋体" w:eastAsia="宋体" w:cs="宋体"/>
          <w:color w:val="000"/>
          <w:sz w:val="28"/>
          <w:szCs w:val="28"/>
        </w:rPr>
        <w:t xml:space="preserve">一是推动市县一体化平台建设。会同长三角信息智能创新研究院共同制定并发布《市县一体化数据中心建设指南》(征求意见稿)，并积极与南陵县、繁昌区对接建设需求，不断推进市县一体化和“汇、融、治、用、安”于一体的城市数据中台建设。二是强化数据治理力度。完成政务信息资源治理与大数据开放应用(二期)项目建设，优化完善丰富人口画像、企业画像等智慧城市画像体系，梳理形成标准化、规范化数据接口和服务，全面支撑数据应用服务。三是提升数据安全防护能力。基于“二期”项目，常态化开展数据安全运维及运营服务，每月发布各类数据安全监测报告，筑牢数据安全防线，加强数据安全和隐私保护力度。</w:t>
      </w:r>
    </w:p>
    <w:p>
      <w:pPr>
        <w:ind w:left="0" w:right="0" w:firstLine="560"/>
        <w:spacing w:before="450" w:after="450" w:line="312" w:lineRule="auto"/>
      </w:pPr>
      <w:r>
        <w:rPr>
          <w:rFonts w:ascii="宋体" w:hAnsi="宋体" w:eastAsia="宋体" w:cs="宋体"/>
          <w:color w:val="000"/>
          <w:sz w:val="28"/>
          <w:szCs w:val="28"/>
        </w:rPr>
        <w:t xml:space="preserve">(三)全面深化数据开放开发，释放数据应用红利。</w:t>
      </w:r>
    </w:p>
    <w:p>
      <w:pPr>
        <w:ind w:left="0" w:right="0" w:firstLine="560"/>
        <w:spacing w:before="450" w:after="450" w:line="312" w:lineRule="auto"/>
      </w:pPr>
      <w:r>
        <w:rPr>
          <w:rFonts w:ascii="黑体" w:hAnsi="黑体" w:eastAsia="黑体" w:cs="黑体"/>
          <w:color w:val="000000"/>
          <w:sz w:val="36"/>
          <w:szCs w:val="36"/>
          <w:b w:val="1"/>
          <w:bCs w:val="1"/>
        </w:rPr>
        <w:t xml:space="preserve">市大数据工作总结2</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(一)全力以赴做好疫情防控工作。</w:t>
      </w:r>
    </w:p>
    <w:p>
      <w:pPr>
        <w:ind w:left="0" w:right="0" w:firstLine="560"/>
        <w:spacing w:before="450" w:after="450" w:line="312" w:lineRule="auto"/>
      </w:pPr>
      <w:r>
        <w:rPr>
          <w:rFonts w:ascii="宋体" w:hAnsi="宋体" w:eastAsia="宋体" w:cs="宋体"/>
          <w:color w:val="000"/>
          <w:sz w:val="28"/>
          <w:szCs w:val="28"/>
        </w:rPr>
        <w:t xml:space="preserve">(二)继续推进桥口区智慧城市建设</w:t>
      </w:r>
    </w:p>
    <w:p>
      <w:pPr>
        <w:ind w:left="0" w:right="0" w:firstLine="560"/>
        <w:spacing w:before="450" w:after="450" w:line="312" w:lineRule="auto"/>
      </w:pPr>
      <w:r>
        <w:rPr>
          <w:rFonts w:ascii="宋体" w:hAnsi="宋体" w:eastAsia="宋体" w:cs="宋体"/>
          <w:color w:val="000"/>
          <w:sz w:val="28"/>
          <w:szCs w:val="28"/>
        </w:rPr>
        <w:t xml:space="preserve">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w:t>
      </w:r>
    </w:p>
    <w:p>
      <w:pPr>
        <w:ind w:left="0" w:right="0" w:firstLine="560"/>
        <w:spacing w:before="450" w:after="450" w:line="312" w:lineRule="auto"/>
      </w:pPr>
      <w:r>
        <w:rPr>
          <w:rFonts w:ascii="宋体" w:hAnsi="宋体" w:eastAsia="宋体" w:cs="宋体"/>
          <w:color w:val="000"/>
          <w:sz w:val="28"/>
          <w:szCs w:val="28"/>
        </w:rPr>
        <w:t xml:space="preserve">(三)快速部署政府服务系统</w:t>
      </w:r>
    </w:p>
    <w:p>
      <w:pPr>
        <w:ind w:left="0" w:right="0" w:firstLine="560"/>
        <w:spacing w:before="450" w:after="450" w:line="312" w:lineRule="auto"/>
      </w:pPr>
      <w:r>
        <w:rPr>
          <w:rFonts w:ascii="宋体" w:hAnsi="宋体" w:eastAsia="宋体" w:cs="宋体"/>
          <w:color w:val="000"/>
          <w:sz w:val="28"/>
          <w:szCs w:val="28"/>
        </w:rPr>
        <w:t xml:space="preserve">积极配合区行政审批局做好各政府服务体系的对接工作。截至目前，自助终端已部署在区政府中心、11条街道、部分社区、商业建筑等27个点，其中自助区24小时12个</w:t>
      </w:r>
    </w:p>
    <w:p>
      <w:pPr>
        <w:ind w:left="0" w:right="0" w:firstLine="560"/>
        <w:spacing w:before="450" w:after="450" w:line="312" w:lineRule="auto"/>
      </w:pPr>
      <w:r>
        <w:rPr>
          <w:rFonts w:ascii="宋体" w:hAnsi="宋体" w:eastAsia="宋体" w:cs="宋体"/>
          <w:color w:val="000"/>
          <w:sz w:val="28"/>
          <w:szCs w:val="28"/>
        </w:rPr>
        <w:t xml:space="preserve">   (五)稳步推进数据资源共享工作</w:t>
      </w:r>
    </w:p>
    <w:p>
      <w:pPr>
        <w:ind w:left="0" w:right="0" w:firstLine="560"/>
        <w:spacing w:before="450" w:after="450" w:line="312" w:lineRule="auto"/>
      </w:pPr>
      <w:r>
        <w:rPr>
          <w:rFonts w:ascii="宋体" w:hAnsi="宋体" w:eastAsia="宋体" w:cs="宋体"/>
          <w:color w:val="000"/>
          <w:sz w:val="28"/>
          <w:szCs w:val="28"/>
        </w:rPr>
        <w:t xml:space="preserve">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w:t>
      </w:r>
    </w:p>
    <w:p>
      <w:pPr>
        <w:ind w:left="0" w:right="0" w:firstLine="560"/>
        <w:spacing w:before="450" w:after="450" w:line="312" w:lineRule="auto"/>
      </w:pPr>
      <w:r>
        <w:rPr>
          <w:rFonts w:ascii="宋体" w:hAnsi="宋体" w:eastAsia="宋体" w:cs="宋体"/>
          <w:color w:val="000"/>
          <w:sz w:val="28"/>
          <w:szCs w:val="28"/>
        </w:rPr>
        <w:t xml:space="preserve">  (六)密切配合开展信息化项目技术审核</w:t>
      </w:r>
    </w:p>
    <w:p>
      <w:pPr>
        <w:ind w:left="0" w:right="0" w:firstLine="560"/>
        <w:spacing w:before="450" w:after="450" w:line="312" w:lineRule="auto"/>
      </w:pPr>
      <w:r>
        <w:rPr>
          <w:rFonts w:ascii="宋体" w:hAnsi="宋体" w:eastAsia="宋体" w:cs="宋体"/>
          <w:color w:val="000"/>
          <w:sz w:val="28"/>
          <w:szCs w:val="28"/>
        </w:rPr>
        <w:t xml:space="preserve">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w:t>
      </w:r>
    </w:p>
    <w:p>
      <w:pPr>
        <w:ind w:left="0" w:right="0" w:firstLine="560"/>
        <w:spacing w:before="450" w:after="450" w:line="312" w:lineRule="auto"/>
      </w:pPr>
      <w:r>
        <w:rPr>
          <w:rFonts w:ascii="宋体" w:hAnsi="宋体" w:eastAsia="宋体" w:cs="宋体"/>
          <w:color w:val="000"/>
          <w:sz w:val="28"/>
          <w:szCs w:val="28"/>
        </w:rPr>
        <w:t xml:space="preserve">   (七)全面落实日常维护工作</w:t>
      </w:r>
    </w:p>
    <w:p>
      <w:pPr>
        <w:ind w:left="0" w:right="0" w:firstLine="560"/>
        <w:spacing w:before="450" w:after="450" w:line="312" w:lineRule="auto"/>
      </w:pPr>
      <w:r>
        <w:rPr>
          <w:rFonts w:ascii="黑体" w:hAnsi="黑体" w:eastAsia="黑体" w:cs="黑体"/>
          <w:color w:val="000000"/>
          <w:sz w:val="36"/>
          <w:szCs w:val="36"/>
          <w:b w:val="1"/>
          <w:bCs w:val="1"/>
        </w:rPr>
        <w:t xml:space="preserve">市大数据工作总结3</w:t>
      </w:r>
    </w:p>
    <w:p>
      <w:pPr>
        <w:ind w:left="0" w:right="0" w:firstLine="560"/>
        <w:spacing w:before="450" w:after="450" w:line="312" w:lineRule="auto"/>
      </w:pPr>
      <w:r>
        <w:rPr>
          <w:rFonts w:ascii="宋体" w:hAnsi="宋体" w:eastAsia="宋体" w:cs="宋体"/>
          <w:color w:val="000"/>
          <w:sz w:val="28"/>
          <w:szCs w:val="28"/>
        </w:rPr>
        <w:t xml:space="preserve">xxxx年，区大数据中心始终坚持服务区委、区政府中心工作大局，紧紧围绕“以信息化推进国家治理体系和治理能力现代化”发展目标，积极做好顶层设计、系统建设、运维管理、xx络安全、服务保障等工作，全区“数字政府”建设顺利推进，取得显著成效。现将xxxx年工作情况汇报如下：</w:t>
      </w:r>
    </w:p>
    <w:p>
      <w:pPr>
        <w:ind w:left="0" w:right="0" w:firstLine="560"/>
        <w:spacing w:before="450" w:after="450" w:line="312" w:lineRule="auto"/>
      </w:pPr>
      <w:r>
        <w:rPr>
          <w:rFonts w:ascii="宋体" w:hAnsi="宋体" w:eastAsia="宋体" w:cs="宋体"/>
          <w:color w:val="000"/>
          <w:sz w:val="28"/>
          <w:szCs w:val="28"/>
        </w:rPr>
        <w:t xml:space="preserve">&gt;一、建强信息xx络基础，强化服务支撑</w:t>
      </w:r>
    </w:p>
    <w:p>
      <w:pPr>
        <w:ind w:left="0" w:right="0" w:firstLine="560"/>
        <w:spacing w:before="450" w:after="450" w:line="312" w:lineRule="auto"/>
      </w:pPr>
      <w:r>
        <w:rPr>
          <w:rFonts w:ascii="宋体" w:hAnsi="宋体" w:eastAsia="宋体" w:cs="宋体"/>
          <w:color w:val="000"/>
          <w:sz w:val="28"/>
          <w:szCs w:val="28"/>
        </w:rPr>
        <w:t xml:space="preserve">1.建成高速、稳定的区级电子政务xx络。按照全省政务一张xx“五级联通”建设要求，升级区级政务xx，提升政务xxxx络骨干，完成区中心机房核心交换机、街道汇聚交换机、社区接入xx络设备的升级改造，实现主干万兆、千兆接入的建设标准，互联xx出口带宽升至xG，全区接入政务xx终端近xxxx台，xx络速度和稳定性不断提升。</w:t>
      </w:r>
    </w:p>
    <w:p>
      <w:pPr>
        <w:ind w:left="0" w:right="0" w:firstLine="560"/>
        <w:spacing w:before="450" w:after="450" w:line="312" w:lineRule="auto"/>
      </w:pPr>
      <w:r>
        <w:rPr>
          <w:rFonts w:ascii="宋体" w:hAnsi="宋体" w:eastAsia="宋体" w:cs="宋体"/>
          <w:color w:val="000"/>
          <w:sz w:val="28"/>
          <w:szCs w:val="28"/>
        </w:rPr>
        <w:t xml:space="preserve">2.升级扩容区级数据中心。构建起区级电子政务云平台，现有高性能计算服务器xx台，存储xxxT，通过虚拟化技术分配xxx台虚拟机，为区直部门提供计算、存储资源和统一运维服务。按照信息化设备更新和xx络安全等级保护建设规定，及时更换适配服务器，推进政务xx中心机房升级扩容，新增服务器机柜xx组，完成机房分区分域、空调及新风系统改造，统一为卫健、城管、统计、行政审批局等区直部门的业务系统提供信息化基础支撑环境。</w:t>
      </w:r>
    </w:p>
    <w:p>
      <w:pPr>
        <w:ind w:left="0" w:right="0" w:firstLine="560"/>
        <w:spacing w:before="450" w:after="450" w:line="312" w:lineRule="auto"/>
      </w:pPr>
      <w:r>
        <w:rPr>
          <w:rFonts w:ascii="宋体" w:hAnsi="宋体" w:eastAsia="宋体" w:cs="宋体"/>
          <w:color w:val="000"/>
          <w:sz w:val="28"/>
          <w:szCs w:val="28"/>
        </w:rPr>
        <w:t xml:space="preserve">3.建立xx络信息安全防御处置体系。按照xx络安全相关规定建立健全政务xx络安全管理制度，在区政务xx、云平台各虚拟机终端部署xx络安全设备，对重要系统和数据进行定期备份，强化日常工作安全漏洞扫描，在全区xxxx余台政务xx终端电脑安装部署了xxx天擎安全防护系统，有效构建了全xx威胁监测、主动预警、防御处置三个维度的防御体系。</w:t>
      </w:r>
    </w:p>
    <w:p>
      <w:pPr>
        <w:ind w:left="0" w:right="0" w:firstLine="560"/>
        <w:spacing w:before="450" w:after="450" w:line="312" w:lineRule="auto"/>
      </w:pPr>
      <w:r>
        <w:rPr>
          <w:rFonts w:ascii="宋体" w:hAnsi="宋体" w:eastAsia="宋体" w:cs="宋体"/>
          <w:color w:val="000"/>
          <w:sz w:val="28"/>
          <w:szCs w:val="28"/>
        </w:rPr>
        <w:t xml:space="preserve">&gt;二、建好信息系统平台，推进数据应用</w:t>
      </w:r>
    </w:p>
    <w:p>
      <w:pPr>
        <w:ind w:left="0" w:right="0" w:firstLine="560"/>
        <w:spacing w:before="450" w:after="450" w:line="312" w:lineRule="auto"/>
      </w:pPr>
      <w:r>
        <w:rPr>
          <w:rFonts w:ascii="宋体" w:hAnsi="宋体" w:eastAsia="宋体" w:cs="宋体"/>
          <w:color w:val="000"/>
          <w:sz w:val="28"/>
          <w:szCs w:val="28"/>
        </w:rPr>
        <w:t xml:space="preserve">1.推进视频监控后续更新及运维。会同区委政法委、区公安分局推进视频监控二类点、三类点运维项目，更换老旧前端摄像机xxxx余套，完成“雪亮工程平台”建设，实现“雪亮工程平台”视频资源互联共享，已接入二类点、三类点、教育局、城管局、工商局、水务局等视频资源共xxxxx余路，疫情期间按视频共享标准完成江岸方舱、长江新城康复驿站视频资源互联共享，做好视频监控运维工作，二类点、三类点在线率保持在xx%以上。</w:t>
      </w:r>
    </w:p>
    <w:p>
      <w:pPr>
        <w:ind w:left="0" w:right="0" w:firstLine="560"/>
        <w:spacing w:before="450" w:after="450" w:line="312" w:lineRule="auto"/>
      </w:pPr>
      <w:r>
        <w:rPr>
          <w:rFonts w:ascii="宋体" w:hAnsi="宋体" w:eastAsia="宋体" w:cs="宋体"/>
          <w:color w:val="000"/>
          <w:sz w:val="28"/>
          <w:szCs w:val="28"/>
        </w:rPr>
        <w:t xml:space="preserve">2.切实做好区级政务数据归集共享和公共数据开放。强力夯实数字政府建设基础，坚持把数据资源作为数字经济时代下最重要的生产要素，统筹归集全区各类政务数据资源，推进公共数据面向社会公众开放。一是按照全市统一工作安排，全面启动xxxx年全区政务信息资源共享工作，完善全区“三目录一清单”梳理，按月完成市级“一xx通办”考核任务，做实政务信息资源维护保障工作，定期检视资源目录编制、挂接情况，确保数据共享完整性、有效性、及时性、一致性。二是按照省市关于推进公共数据开放统一部署，推进全区公共数据采集、开放和利用工作，在全区政务数据共享责任清单基础上，参考x市公共数据开放模式，组织开展全区公共数据开放目录梳理和相关信息填报，并进行数据归集，统一对外开放。三是加强数据共享和开放安全管理，健全数据安全管理制度，强化数据全生命周期安全管理，制定《江岸区政务数据资源共享管理暂行办法(初稿)》、《江岸政务信息资源共享安全管理实施细则(初稿)》，并逐步修订完善。截止目前，全区xx个部门共登记目录xxx个、挂接资源xxx个、发布数据项xxxx个，覆盖行政审批、经济统计、教育司法、文化旅游等领域，开放公共数据目录xx个，全区政务信息资源共享和公共数据开放水平进一步提升。</w:t>
      </w:r>
    </w:p>
    <w:p>
      <w:pPr>
        <w:ind w:left="0" w:right="0" w:firstLine="560"/>
        <w:spacing w:before="450" w:after="450" w:line="312" w:lineRule="auto"/>
      </w:pPr>
      <w:r>
        <w:rPr>
          <w:rFonts w:ascii="宋体" w:hAnsi="宋体" w:eastAsia="宋体" w:cs="宋体"/>
          <w:color w:val="000"/>
          <w:sz w:val="28"/>
          <w:szCs w:val="28"/>
        </w:rPr>
        <w:t xml:space="preserve">3.扎实做好数据应用技术支持。以打造协同高效的数字政府、建设普惠便捷的服务平台、增强基层社会治理水平为切入点，按照疫情防输入、生活垃圾分类、民呼我应、街道一体化信息系统和综合指挥平台等工作责任分工，切实做好沟通、协调，及时掌握部门需求，以问题和需求为导向，全面提升信息技术支撑能力，及时做好各类技术支持工作。</w:t>
      </w:r>
    </w:p>
    <w:p>
      <w:pPr>
        <w:ind w:left="0" w:right="0" w:firstLine="560"/>
        <w:spacing w:before="450" w:after="450" w:line="312" w:lineRule="auto"/>
      </w:pPr>
      <w:r>
        <w:rPr>
          <w:rFonts w:ascii="宋体" w:hAnsi="宋体" w:eastAsia="宋体" w:cs="宋体"/>
          <w:color w:val="000"/>
          <w:sz w:val="28"/>
          <w:szCs w:val="28"/>
        </w:rPr>
        <w:t xml:space="preserve">&gt;三、加强“三个门户”建设，提升政务效能</w:t>
      </w:r>
    </w:p>
    <w:p>
      <w:pPr>
        <w:ind w:left="0" w:right="0" w:firstLine="560"/>
        <w:spacing w:before="450" w:after="450" w:line="312" w:lineRule="auto"/>
      </w:pPr>
      <w:r>
        <w:rPr>
          <w:rFonts w:ascii="宋体" w:hAnsi="宋体" w:eastAsia="宋体" w:cs="宋体"/>
          <w:color w:val="000"/>
          <w:sz w:val="28"/>
          <w:szCs w:val="28"/>
        </w:rPr>
        <w:t xml:space="preserve">1.加强外xx门户——政府门户xx站建设管理。按照国家省、市、区有关政府xx站和政务新媒体管理、建设、绩效评估工作要求，加强区政务xx站管理。一是按照全市政府xx站集约化工作要求，完成区人民政府xx站数据规范清理、后台系统功能向全市统一集约化后台的迁移、新xx站在市级的平台部署和上线，改版升级xx站页面效果，推进栏目动态调整和功能优化。二是按照区人民政府xx站管理责任分工，常态化开展问题监测，发布绩效评估报告和问题通报x期，采集报告xx个问题，督促各部门完成整改。三是组织开展区政府xx站栏目设置调研，按照省市关于规范政府信息公开平台建设有关事项要求，邀请专家和政府xx站相关技术支持公司，组织召开区政府门户xx站建设调研，进一步摸清我区政府xx站底数情况，为科学规划xx站栏目设置打下坚实基础。四是建立健全xx站监测预警机制，推进xx站安全值守、检测、攻防演练的常态化、长效化，全面提升xx络安全防护能力。五是组织开展政府xx站业务培训。邀请专家、x省政务办领导开展政府xx站和政务公开管理工作专题授课，并不定期组织召开操作培训，进一步强化全区政府xx站工作人员素养技能，提高全区政府xx站管理水平。</w:t>
      </w:r>
    </w:p>
    <w:p>
      <w:pPr>
        <w:ind w:left="0" w:right="0" w:firstLine="560"/>
        <w:spacing w:before="450" w:after="450" w:line="312" w:lineRule="auto"/>
      </w:pPr>
      <w:r>
        <w:rPr>
          <w:rFonts w:ascii="宋体" w:hAnsi="宋体" w:eastAsia="宋体" w:cs="宋体"/>
          <w:color w:val="000"/>
          <w:sz w:val="28"/>
          <w:szCs w:val="28"/>
        </w:rPr>
        <w:t xml:space="preserve">2.加强内xx门户——协同办公平台(OA)建设管理。持续优化协同办公平台，完成移动办公通讯录开发工作，开发各类文件xx上签阅等功能，积极配合各部门完成账号及用户权限调整。推进协同办公系统及设备更新项目，确定OA系统基本框架及各项功能，年底前将在本单位试用。截止xx月底xx上办公平台接入部门xx家，用户xxxx人，邮件发送万余件，各类文件、信息、公告发布xxxx件，江岸OA已成为全区各部门、各单位开展xx上办公的重要平台。</w:t>
      </w:r>
    </w:p>
    <w:p>
      <w:pPr>
        <w:ind w:left="0" w:right="0" w:firstLine="560"/>
        <w:spacing w:before="450" w:after="450" w:line="312" w:lineRule="auto"/>
      </w:pPr>
      <w:r>
        <w:rPr>
          <w:rFonts w:ascii="宋体" w:hAnsi="宋体" w:eastAsia="宋体" w:cs="宋体"/>
          <w:color w:val="000"/>
          <w:sz w:val="28"/>
          <w:szCs w:val="28"/>
        </w:rPr>
        <w:t xml:space="preserve">3.加强新媒体门户——政务新媒体维护管理。一是强化“智慧江岸”微信公众号维护管理。利用微信信息推送功能，做好全区疫情防控、防汛抗旱、文明创建等重要工作的宣传，强化政务预约链接功能的运行维护，抓实公众号功能日常巡检，动态优化栏目设置，保障各栏目功能正常可用，持续丰富页面响应体验，让xx友群众享受“指尖上的政务服务”。二是组织全区xx个政府工作部门和街道开展政务新媒体账号清理和信息采集填报工作，共清理仍有效的政务新媒体xx个，并上报至全国政务新媒体报送系统，加强全区政务新媒体规范管理，更好地发挥推进政务公开、优化政务服务、引导xx上舆论、创新社会治理等作用。三是协助区委组织部加强“江岸微邻里”维护管理，做好各项功能巡查和技术保障工作。四是建成“线上江岸”移动端平台，集成了移动OA、民呼我应、xx格化管理、江岸一张图等区级移动办公应用系统。</w:t>
      </w:r>
    </w:p>
    <w:p>
      <w:pPr>
        <w:ind w:left="0" w:right="0" w:firstLine="560"/>
        <w:spacing w:before="450" w:after="450" w:line="312" w:lineRule="auto"/>
      </w:pPr>
      <w:r>
        <w:rPr>
          <w:rFonts w:ascii="宋体" w:hAnsi="宋体" w:eastAsia="宋体" w:cs="宋体"/>
          <w:color w:val="000"/>
          <w:sz w:val="28"/>
          <w:szCs w:val="28"/>
        </w:rPr>
        <w:t xml:space="preserve">&gt;四、强化技术保障工作，服务重大任务</w:t>
      </w:r>
    </w:p>
    <w:p>
      <w:pPr>
        <w:ind w:left="0" w:right="0" w:firstLine="560"/>
        <w:spacing w:before="450" w:after="450" w:line="312" w:lineRule="auto"/>
      </w:pPr>
      <w:r>
        <w:rPr>
          <w:rFonts w:ascii="宋体" w:hAnsi="宋体" w:eastAsia="宋体" w:cs="宋体"/>
          <w:color w:val="000"/>
          <w:sz w:val="28"/>
          <w:szCs w:val="28"/>
        </w:rPr>
        <w:t xml:space="preserve">1.做好新冠肺炎疫情防控保障工作。一是圆满完成江岸方舱医院、长江新城康复驿站信息xx络建设和保障任务。承担信息xx络建设和运行维护任务，完成有线电视信号布线、无线xx络覆盖、视频监控系统建设、视频会议、固定电话的安装、“同舱共济，有呼必应”微信APP等开发等建设内容。安装调试办公电脑、电话，及时处置各类xx络故障，为日常工作提供有力的技术支撑。另一方面，做好疫情防控信息系统建设和技术支持，建成江岸区无疫情小区地图信息系统、物资组物资管理信息系统，技术支持江岸区新冠肺炎病例数据信息系统、x市公安局DMC系统、新冠肺炎患者信息核查管理系统的使用运行。按照中心疫情防控工作安排，全面参与疫情防控各项工作。二是完成应急与物资保障组医疗防护物资保障工作任务。积极拓宽物资来源渠道，丰富物资品类，加大医疗防护物资保供力度、管理使用力度。截至xxxx年x月xx日，筹集口罩、防护服、防护面罩等各类医疗防护物资xx余种，共计x，xxx，xxx件，按照“应保尽保、分级配备”原则，落实申领、发放审批制度，及时发放，保障一线防控工作需要，为疫情防控人员提供安全保护。</w:t>
      </w:r>
    </w:p>
    <w:p>
      <w:pPr>
        <w:ind w:left="0" w:right="0" w:firstLine="560"/>
        <w:spacing w:before="450" w:after="450" w:line="312" w:lineRule="auto"/>
      </w:pPr>
      <w:r>
        <w:rPr>
          <w:rFonts w:ascii="宋体" w:hAnsi="宋体" w:eastAsia="宋体" w:cs="宋体"/>
          <w:color w:val="000"/>
          <w:sz w:val="28"/>
          <w:szCs w:val="28"/>
        </w:rPr>
        <w:t xml:space="preserve">2.做好区级视频会议系统的运行维护保障。按区委区政府相关要求对区机关会议室视频会议系统进行优化改造，确保各类视频会议的顺利召开。疫情期间组织人员进行xx小时值守，建设江岸方舱视频会议分会场、长江新城康复驿站视频会议分会场，不分昼夜保障市区、区街疫情调度会。为区政协、区委组织部、机要局等多个部门视频会议做好保障工作，截止xx月保障视频会议xxx余场，较xxxx年全年xxx场增长xxx%以上。完成企业签约、助力经济复苏直播带货等视频连线活动x次。</w:t>
      </w:r>
    </w:p>
    <w:p>
      <w:pPr>
        <w:ind w:left="0" w:right="0" w:firstLine="560"/>
        <w:spacing w:before="450" w:after="450" w:line="312" w:lineRule="auto"/>
      </w:pPr>
      <w:r>
        <w:rPr>
          <w:rFonts w:ascii="宋体" w:hAnsi="宋体" w:eastAsia="宋体" w:cs="宋体"/>
          <w:color w:val="000"/>
          <w:sz w:val="28"/>
          <w:szCs w:val="28"/>
        </w:rPr>
        <w:t xml:space="preserve">&gt;五、持续抓好党建工作，打造坚强堡垒</w:t>
      </w:r>
    </w:p>
    <w:p>
      <w:pPr>
        <w:ind w:left="0" w:right="0" w:firstLine="560"/>
        <w:spacing w:before="450" w:after="450" w:line="312" w:lineRule="auto"/>
      </w:pPr>
      <w:r>
        <w:rPr>
          <w:rFonts w:ascii="宋体" w:hAnsi="宋体" w:eastAsia="宋体" w:cs="宋体"/>
          <w:color w:val="000"/>
          <w:sz w:val="28"/>
          <w:szCs w:val="28"/>
        </w:rPr>
        <w:t xml:space="preserve">1.强化理论武装。以***新时代中国特色社会主义思想为指导，深化“不忘初心、牢记使命”主题教育，强化党风廉政、疫情防控、脱贫攻坚、依法治国、市域社会治理现代化等专题学习，xxxx年度组织开展支部主题党日xx次、党组理论学习中心组学习2次、班子成员讲党课x次，自学和集中学习研讨相结合，不断提升政治素养。中心建立学习强国“自觉学习—主动分享”机制，坚持每日学习基础上群内分享学习心得，形成比学争先良好氛围。自xxxx年x月区委宣传部开展“学习强国”每日积分通报以来，我中心排名一直位居全区前列，长期稳居第一。截止xxxx年xx月，中心x名处级干部、x名干部均提前超额完成干部教育xx络学院、无纸化学法用法平台学习任务。</w:t>
      </w:r>
    </w:p>
    <w:p>
      <w:pPr>
        <w:ind w:left="0" w:right="0" w:firstLine="560"/>
        <w:spacing w:before="450" w:after="450" w:line="312" w:lineRule="auto"/>
      </w:pPr>
      <w:r>
        <w:rPr>
          <w:rFonts w:ascii="宋体" w:hAnsi="宋体" w:eastAsia="宋体" w:cs="宋体"/>
          <w:color w:val="000"/>
          <w:sz w:val="28"/>
          <w:szCs w:val="28"/>
        </w:rPr>
        <w:t xml:space="preserve">2.强化廉政建设。严格履行党风廉政建设和反腐败工作责任，多种形式开展第二十一个党风廉政宣传教育月活动，加强对全体干部的经常性监督，对出现的苗头性、倾向性问题，做到早发现、早提醒、早纠正。xxxx年上半年，围绕干部职工工作中出现的问题运用“第一种形态”开展批评教育x人次，开展任前谈话x人次，每月提交《执纪监督情况统计表》、《开展监督检查情况统计表》，定期每季度报送《区大数据中心重大事项报备表》，严格日常管理。</w:t>
      </w:r>
    </w:p>
    <w:p>
      <w:pPr>
        <w:ind w:left="0" w:right="0" w:firstLine="560"/>
        <w:spacing w:before="450" w:after="450" w:line="312" w:lineRule="auto"/>
      </w:pPr>
      <w:r>
        <w:rPr>
          <w:rFonts w:ascii="宋体" w:hAnsi="宋体" w:eastAsia="宋体" w:cs="宋体"/>
          <w:color w:val="000"/>
          <w:sz w:val="28"/>
          <w:szCs w:val="28"/>
        </w:rPr>
        <w:t xml:space="preserve">3.强化巡察整改。中心党组高度重视区委第三巡察组向区大数据中心党组反馈问题，严肃整改纪律，将问题整改与制度建设、制度落实相结合，全面推进各项问题整改。新建、修订预算管理、资产管理等近xx项内部管理制度，补齐短板、堵塞漏洞，真正把制度和规矩立起来严起来，使巡察整改工作发挥持久效能，进一步形成靠制度管人、管事、管财、管物的长效机制。截至目前，江岸区大数据中心xx个问题已全部完成整改。</w:t>
      </w:r>
    </w:p>
    <w:p>
      <w:pPr>
        <w:ind w:left="0" w:right="0" w:firstLine="560"/>
        <w:spacing w:before="450" w:after="450" w:line="312" w:lineRule="auto"/>
      </w:pPr>
      <w:r>
        <w:rPr>
          <w:rFonts w:ascii="宋体" w:hAnsi="宋体" w:eastAsia="宋体" w:cs="宋体"/>
          <w:color w:val="000"/>
          <w:sz w:val="28"/>
          <w:szCs w:val="28"/>
        </w:rPr>
        <w:t xml:space="preserve">4.强化实践锻炼。强化对全体党员的日常教育和管理，积极参与全区重点工作，践行“不忘初心，牢记使命”。一是积极投身抗疫。疫情防控期间，中心全体干部均在岗在位，积极投身于应急与物资保障(社会捐赠)组医疗防护物资保障、江岸方舱医院和康复驿站信息化建设、区防疫指挥部视频会议保障等工作。二是积极参与防汛。xxxx年防汛期间，区大数据中心按照区委区政府安排，全面参与到谌家矶街道北堤、丹水池街道盐业闸口的防汛值守工作，严守防汛工作纪律，认真做好巡堤查险，圆满完成防汛工作任务。三是积极下沉社区。严格落实党员“双报到”制度，与社区拟定“三张清单”，开展联建活动，并动员中心七名党员干部全员到对口联系的新村街航务社区和各自居住社区报到，积极参与社区清洁家园、菜市场文明劝导、交通秩序整治、文明创建入户宣传、人口普查等活动xx余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2024-09-27T07:25:44+08:00</dcterms:created>
  <dcterms:modified xsi:type="dcterms:W3CDTF">2024-09-27T07:25:44+08:00</dcterms:modified>
</cp:coreProperties>
</file>

<file path=docProps/custom.xml><?xml version="1.0" encoding="utf-8"?>
<Properties xmlns="http://schemas.openxmlformats.org/officeDocument/2006/custom-properties" xmlns:vt="http://schemas.openxmlformats.org/officeDocument/2006/docPropsVTypes"/>
</file>