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临沂卫生健康工作总结(15篇)</w:t>
      </w:r>
      <w:bookmarkEnd w:id="1"/>
    </w:p>
    <w:p>
      <w:pPr>
        <w:jc w:val="center"/>
        <w:spacing w:before="0" w:after="450"/>
      </w:pPr>
      <w:r>
        <w:rPr>
          <w:rFonts w:ascii="Arial" w:hAnsi="Arial" w:eastAsia="Arial" w:cs="Arial"/>
          <w:color w:val="999999"/>
          <w:sz w:val="20"/>
          <w:szCs w:val="20"/>
        </w:rPr>
        <w:t xml:space="preserve">来源：网友投稿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沂卫生健康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v^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临沂卫生健康工作总结2</w:t>
      </w:r>
    </w:p>
    <w:p>
      <w:pPr>
        <w:ind w:left="0" w:right="0" w:firstLine="560"/>
        <w:spacing w:before="450" w:after="450" w:line="312" w:lineRule="auto"/>
      </w:pPr>
      <w:r>
        <w:rPr>
          <w:rFonts w:ascii="宋体" w:hAnsi="宋体" w:eastAsia="宋体" w:cs="宋体"/>
          <w:color w:val="000"/>
          <w:sz w:val="28"/>
          <w:szCs w:val="28"/>
        </w:rPr>
        <w:t xml:space="preserve">&gt;一、人口监测与家庭发展工作</w:t>
      </w:r>
    </w:p>
    <w:p>
      <w:pPr>
        <w:ind w:left="0" w:right="0" w:firstLine="560"/>
        <w:spacing w:before="450" w:after="450" w:line="312" w:lineRule="auto"/>
      </w:pPr>
      <w:r>
        <w:rPr>
          <w:rFonts w:ascii="宋体" w:hAnsi="宋体" w:eastAsia="宋体" w:cs="宋体"/>
          <w:color w:val="000"/>
          <w:sz w:val="28"/>
          <w:szCs w:val="28"/>
        </w:rPr>
        <w:t xml:space="preserve">（一）基本数据。1-11月，我县系统共上报出生4165人，其中，男孩2143人、女孩20xx人；出生人口性别比。</w:t>
      </w:r>
    </w:p>
    <w:p>
      <w:pPr>
        <w:ind w:left="0" w:right="0" w:firstLine="560"/>
        <w:spacing w:before="450" w:after="450" w:line="312" w:lineRule="auto"/>
      </w:pPr>
      <w:r>
        <w:rPr>
          <w:rFonts w:ascii="宋体" w:hAnsi="宋体" w:eastAsia="宋体" w:cs="宋体"/>
          <w:color w:val="000"/>
          <w:sz w:val="28"/>
          <w:szCs w:val="28"/>
        </w:rPr>
        <w:t xml:space="preserve">1-11月，一孩生育登记覆盖率为，局全市第一；二孩生育登记覆盖率为，局全市第二。</w:t>
      </w:r>
    </w:p>
    <w:p>
      <w:pPr>
        <w:ind w:left="0" w:right="0" w:firstLine="560"/>
        <w:spacing w:before="450" w:after="450" w:line="312" w:lineRule="auto"/>
      </w:pPr>
      <w:r>
        <w:rPr>
          <w:rFonts w:ascii="宋体" w:hAnsi="宋体" w:eastAsia="宋体" w:cs="宋体"/>
          <w:color w:val="000"/>
          <w:sz w:val="28"/>
          <w:szCs w:val="28"/>
        </w:rPr>
        <w:t xml:space="preserve">（二）奖扶、特扶政策落实。一是农村部分计划生育家庭奖励扶助。20xx年上半年，农村部分计划生育家庭奖励扶助发放17013人，资金8173440元；下半年，农村部分计划生育家庭奖励扶助发放16974人，资金8211520元。二是计划生育家庭特别扶助。前三个季度，计划生育家庭特别扶助发放477人，资金3093300元；第四季度计划生育家庭特别扶助发放500人，资金1231280元。三是独生子女父母奖励费。上半年，独生子女父母奖励发放1712户，资金91540元；下半年，独生子女父母奖励发放1624户，资金86080元。四是城镇其他居民参照农村奖励扶助。上半年，城镇其他居民参照农村奖励扶助发放504人，资金242240元；下半年，城镇其他居民参照农村奖励扶助发放525人，资金263040元。</w:t>
      </w:r>
    </w:p>
    <w:p>
      <w:pPr>
        <w:ind w:left="0" w:right="0" w:firstLine="560"/>
        <w:spacing w:before="450" w:after="450" w:line="312" w:lineRule="auto"/>
      </w:pPr>
      <w:r>
        <w:rPr>
          <w:rFonts w:ascii="宋体" w:hAnsi="宋体" w:eastAsia="宋体" w:cs="宋体"/>
          <w:color w:val="000"/>
          <w:sz w:val="28"/>
          <w:szCs w:val="28"/>
        </w:rPr>
        <w:t xml:space="preserve">（三）计划生育特殊家庭扶助关怀政策落实。以落实好特殊家庭联系人制度、家庭医生签约服务、优先便利医疗服务“三个全覆盖”为重点，压实责任，精准帮扶，切实提高特殊家庭扶助关怀工作水平。目前，全县288户计划生育特殊家庭联系人制度等“三个全覆盖”已全部覆盖。</w:t>
      </w:r>
    </w:p>
    <w:p>
      <w:pPr>
        <w:ind w:left="0" w:right="0" w:firstLine="560"/>
        <w:spacing w:before="450" w:after="450" w:line="312" w:lineRule="auto"/>
      </w:pPr>
      <w:r>
        <w:rPr>
          <w:rFonts w:ascii="宋体" w:hAnsi="宋体" w:eastAsia="宋体" w:cs="宋体"/>
          <w:color w:val="000"/>
          <w:sz w:val="28"/>
          <w:szCs w:val="28"/>
        </w:rPr>
        <w:t xml:space="preserve">（四）扎实做好计生家庭子女中考加分工作</w:t>
      </w:r>
    </w:p>
    <w:p>
      <w:pPr>
        <w:ind w:left="0" w:right="0" w:firstLine="560"/>
        <w:spacing w:before="450" w:after="450" w:line="312" w:lineRule="auto"/>
      </w:pPr>
      <w:r>
        <w:rPr>
          <w:rFonts w:ascii="宋体" w:hAnsi="宋体" w:eastAsia="宋体" w:cs="宋体"/>
          <w:color w:val="000"/>
          <w:sz w:val="28"/>
          <w:szCs w:val="28"/>
        </w:rPr>
        <w:t xml:space="preserve">为切实做好20xx年度独生子女和农村合法生育两女家庭子女初中学业水平考试加分审核工作，根据《^v^临沂市委、临沂市人民政府》的有关规定，精心安排，严格把关，积极做好中考对象加分摸排、审查工作，切实保障实行计划生育家庭的合法权益，把计划生育利益导向政策落到实处。全县共审核独生子女和农村合法生育两女家庭子女854人，其中，符合政策考生655人、审核不通过59人、放弃权益49人，符合政策县外考生93人。</w:t>
      </w:r>
    </w:p>
    <w:p>
      <w:pPr>
        <w:ind w:left="0" w:right="0" w:firstLine="560"/>
        <w:spacing w:before="450" w:after="450" w:line="312" w:lineRule="auto"/>
      </w:pPr>
      <w:r>
        <w:rPr>
          <w:rFonts w:ascii="宋体" w:hAnsi="宋体" w:eastAsia="宋体" w:cs="宋体"/>
          <w:color w:val="000"/>
          <w:sz w:val="28"/>
          <w:szCs w:val="28"/>
        </w:rPr>
        <w:t xml:space="preserve">（五）扎实做好3岁以下婴幼儿照护服务机构托位工作。我县目前有幼儿园68所，无专门托育机构，开设托班的幼儿园41所，主要招收对象为周岁-3周岁的幼儿，共有967个托位，全部为全日托。其中，公办幼儿园4所，托位157个，持证工作人员153人，20xx年预计新增托位140个。民办幼儿园37个，均有办园许可证，托位总数810个，持证工作人员568人，20xx年新增托位616个。享受财政补助的普惠性幼儿园15所（包含公办幼儿园4所），托位404个，持证工作人员321人，20xx年新增托位315个。非普惠性幼儿园26所，托位563个，持证工作人员400人，20xx年新增托位441个。我县20xx年每千人托位数已达到个，完成任务。完成一家托育机构备案工作，目前，雅各布托育服务有限公司已成立，预计12月底能完成备案工作。</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w:t>
      </w:r>
    </w:p>
    <w:p>
      <w:pPr>
        <w:ind w:left="0" w:right="0" w:firstLine="560"/>
        <w:spacing w:before="450" w:after="450" w:line="312" w:lineRule="auto"/>
      </w:pPr>
      <w:r>
        <w:rPr>
          <w:rFonts w:ascii="宋体" w:hAnsi="宋体" w:eastAsia="宋体" w:cs="宋体"/>
          <w:color w:val="000"/>
          <w:sz w:val="28"/>
          <w:szCs w:val="28"/>
        </w:rPr>
        <w:t xml:space="preserve">（一）督导培训。4月中旬，我局组织乡镇卫生院、社区卫生服务中心公卫科长，分管院长共计20余人参加了在青岛举办的基本公卫培训班；同时加强对各乡镇卫生院、社区卫生服务中心公卫科人员、乡村医生的公卫知识培训，全年累计培训300余人次，进一步提高了基层公卫人员的专业知识水平和服务能力。</w:t>
      </w:r>
    </w:p>
    <w:p>
      <w:pPr>
        <w:ind w:left="0" w:right="0" w:firstLine="560"/>
        <w:spacing w:before="450" w:after="450" w:line="312" w:lineRule="auto"/>
      </w:pPr>
      <w:r>
        <w:rPr>
          <w:rFonts w:ascii="宋体" w:hAnsi="宋体" w:eastAsia="宋体" w:cs="宋体"/>
          <w:color w:val="000"/>
          <w:sz w:val="28"/>
          <w:szCs w:val="28"/>
        </w:rPr>
        <w:t xml:space="preserve">（三）项目宣传。5月19日，我局组织蒙阴镇卫生院、蒙阴县社区卫生服务中心在蒙阴广场开展了以“家庭医生守护您健康的朋友”为主题的宣传活动。同时，各乡镇卫生院也在本辖区内开展了相应的宣传活动，受到广大群众的一致好评。</w:t>
      </w:r>
    </w:p>
    <w:p>
      <w:pPr>
        <w:ind w:left="0" w:right="0" w:firstLine="560"/>
        <w:spacing w:before="450" w:after="450" w:line="312" w:lineRule="auto"/>
      </w:pPr>
      <w:r>
        <w:rPr>
          <w:rFonts w:ascii="宋体" w:hAnsi="宋体" w:eastAsia="宋体" w:cs="宋体"/>
          <w:color w:val="000"/>
          <w:sz w:val="28"/>
          <w:szCs w:val="28"/>
        </w:rPr>
        <w:t xml:space="preserve">（四）信息系统建设与应用。各乡镇卫生院、社区卫生服务中心均按照要求开展了慢病随访，老年人健康查体，家庭医生签约等工作。目前，全县所有乡镇卫生院全部采用信息化智能查体设备进行老年人免费健康查体，利用手机APP进行慢病随访及家庭医生签约服务，实现了老年人、慢性病等人群健康体检、慢病随访数据自动上传更新到居民健康档案，进一步提高了老年人、慢性病人管理工作效率。</w:t>
      </w:r>
    </w:p>
    <w:p>
      <w:pPr>
        <w:ind w:left="0" w:right="0" w:firstLine="560"/>
        <w:spacing w:before="450" w:after="450" w:line="312" w:lineRule="auto"/>
      </w:pPr>
      <w:r>
        <w:rPr>
          <w:rFonts w:ascii="宋体" w:hAnsi="宋体" w:eastAsia="宋体" w:cs="宋体"/>
          <w:color w:val="000"/>
          <w:sz w:val="28"/>
          <w:szCs w:val="28"/>
        </w:rPr>
        <w:t xml:space="preserve">（五）健康档案对外开放。通过“健康蒙阴”微信公众号及单位内设置的查询机实现了健康档案向居民开放。建档居民以上两种方式可以直接查看个人基本信息，体检信息、慢病随访信息等。目前，全县共注册或绑定居民数达万余人，浏览或查询35万余人次数。</w:t>
      </w:r>
    </w:p>
    <w:p>
      <w:pPr>
        <w:ind w:left="0" w:right="0" w:firstLine="560"/>
        <w:spacing w:before="450" w:after="450" w:line="312" w:lineRule="auto"/>
      </w:pPr>
      <w:r>
        <w:rPr>
          <w:rFonts w:ascii="宋体" w:hAnsi="宋体" w:eastAsia="宋体" w:cs="宋体"/>
          <w:color w:val="000"/>
          <w:sz w:val="28"/>
          <w:szCs w:val="28"/>
        </w:rPr>
        <w:t xml:space="preserve">（六）绩效评价。20xx年7月20日-22日进行了上半年基本公卫现场绩效评价，11月23日-30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万元，目前已全部拨付到位。</w:t>
      </w:r>
    </w:p>
    <w:p>
      <w:pPr>
        <w:ind w:left="0" w:right="0" w:firstLine="560"/>
        <w:spacing w:before="450" w:after="450" w:line="312" w:lineRule="auto"/>
      </w:pPr>
      <w:r>
        <w:rPr>
          <w:rFonts w:ascii="宋体" w:hAnsi="宋体" w:eastAsia="宋体" w:cs="宋体"/>
          <w:color w:val="000"/>
          <w:sz w:val="28"/>
          <w:szCs w:val="28"/>
        </w:rPr>
        <w:t xml:space="preserve">截至目前，全县建立规范化居民电子健康档案487826份，建档率；高血压患者管理人数48707人，健康管理率；糖尿病患者管理人数18036人，健康管理率，；65岁及以上老年人健康管理59575人，健康管理率，老年人中医药健康61150人，管理率；新生儿访视率；0～6岁儿童健康管理33522人，健康管理率；0-36个月儿童中医药健康管理率；早孕建册3364人，早孕建册率；产后访视3127人，产后访视率；严重精神障碍患者2611人，规范管理2611人，规范管理率100%；肺结核患者管理人数106人，健康管理率100%；同期完成治疗96人，规则服药96人，规则服药率100%；辖区内家庭医生签约241454人，签约率。</w:t>
      </w:r>
    </w:p>
    <w:p>
      <w:pPr>
        <w:ind w:left="0" w:right="0" w:firstLine="560"/>
        <w:spacing w:before="450" w:after="450" w:line="312" w:lineRule="auto"/>
      </w:pPr>
      <w:r>
        <w:rPr>
          <w:rFonts w:ascii="宋体" w:hAnsi="宋体" w:eastAsia="宋体" w:cs="宋体"/>
          <w:color w:val="000"/>
          <w:sz w:val="28"/>
          <w:szCs w:val="28"/>
        </w:rPr>
        <w:t xml:space="preserve">&gt;三、基层卫生工作</w:t>
      </w:r>
    </w:p>
    <w:p>
      <w:pPr>
        <w:ind w:left="0" w:right="0" w:firstLine="560"/>
        <w:spacing w:before="450" w:after="450" w:line="312" w:lineRule="auto"/>
      </w:pPr>
      <w:r>
        <w:rPr>
          <w:rFonts w:ascii="宋体" w:hAnsi="宋体" w:eastAsia="宋体" w:cs="宋体"/>
          <w:color w:val="000"/>
          <w:sz w:val="28"/>
          <w:szCs w:val="28"/>
        </w:rPr>
        <w:t xml:space="preserve">（一）老年乡村医生生活补助。20xx年1—10月，为符合条件的年满60周岁老年乡村医生发放生活补助6628540元，1528人次。</w:t>
      </w:r>
    </w:p>
    <w:p>
      <w:pPr>
        <w:ind w:left="0" w:right="0" w:firstLine="560"/>
        <w:spacing w:before="450" w:after="450" w:line="312" w:lineRule="auto"/>
      </w:pPr>
      <w:r>
        <w:rPr>
          <w:rFonts w:ascii="宋体" w:hAnsi="宋体" w:eastAsia="宋体" w:cs="宋体"/>
          <w:color w:val="000"/>
          <w:sz w:val="28"/>
          <w:szCs w:val="28"/>
        </w:rPr>
        <w:t xml:space="preserve">（二）基层首席公共卫生医师选派。根据临沂市卫健委《关于建立基层首席公共卫生医师制度的通知》（临卫基层发〔20xx〕9号）要求，我县按照个人申请、单位推荐、资格审查、专家评审、公示考察等程序从县疾控中心、县妇幼保健院、县卫生健康监督执法大队等专业公共卫生机构在岗人员中遴选出10名基层首席公共卫生医师。20xx年12月8日，召开了全县基层首席公共卫生医师下基层工作会议，本月开始开展工作。</w:t>
      </w:r>
    </w:p>
    <w:p>
      <w:pPr>
        <w:ind w:left="0" w:right="0" w:firstLine="560"/>
        <w:spacing w:before="450" w:after="450" w:line="312" w:lineRule="auto"/>
      </w:pPr>
      <w:r>
        <w:rPr>
          <w:rFonts w:ascii="宋体" w:hAnsi="宋体" w:eastAsia="宋体" w:cs="宋体"/>
          <w:color w:val="000"/>
          <w:sz w:val="28"/>
          <w:szCs w:val="28"/>
        </w:rPr>
        <w:t xml:space="preserve">（三）示范村卫生室标准化建设引领提升工程。按照乡村振兴“十百千”部署有关要求，加快推进村卫生室标准化建设引领提升工程，不断提升基层医疗卫生服务能力。目前全县完成省级示范村卫生室5个、新建中心村卫生室2个、市级示范村卫生室14个、县级示范村卫生室288个。</w:t>
      </w:r>
    </w:p>
    <w:p>
      <w:pPr>
        <w:ind w:left="0" w:right="0" w:firstLine="560"/>
        <w:spacing w:before="450" w:after="450" w:line="312" w:lineRule="auto"/>
      </w:pPr>
      <w:r>
        <w:rPr>
          <w:rFonts w:ascii="宋体" w:hAnsi="宋体" w:eastAsia="宋体" w:cs="宋体"/>
          <w:color w:val="000"/>
          <w:sz w:val="28"/>
          <w:szCs w:val="28"/>
        </w:rPr>
        <w:t xml:space="preserve">（四）深入推进“优质服务基层行”、社区医院创建活动。20xx年12家乡镇卫生院全部达到基本标准，其中，蒙阴镇卫生院、孟良崮中心卫生院、岱崮中心卫生院、坦埠中心卫生院达到推荐标准。孟良崮中心卫生院完成社区医院建设。完成了今年20%推荐标准、70%基本标准及社区医院创建工作。</w:t>
      </w:r>
    </w:p>
    <w:p>
      <w:pPr>
        <w:ind w:left="0" w:right="0" w:firstLine="560"/>
        <w:spacing w:before="450" w:after="450" w:line="312" w:lineRule="auto"/>
      </w:pPr>
      <w:r>
        <w:rPr>
          <w:rFonts w:ascii="宋体" w:hAnsi="宋体" w:eastAsia="宋体" w:cs="宋体"/>
          <w:color w:val="000"/>
          <w:sz w:val="28"/>
          <w:szCs w:val="28"/>
        </w:rPr>
        <w:t xml:space="preserve">（五）推行村卫生室“5S”管理法进一步提高群众满意度。为全面提升全县村卫生室整体形象，改善医疗服务环境，培养乡村医生良好工作习惯，建立长效、常态化的管理机制，提高群众健康需求的满意度、舒适感，在全县481个村卫生室推行以“整理、整顿、清洁、安全、规范”为目标的管理方法，成效显著。</w:t>
      </w:r>
    </w:p>
    <w:p>
      <w:pPr>
        <w:ind w:left="0" w:right="0" w:firstLine="560"/>
        <w:spacing w:before="450" w:after="450" w:line="312" w:lineRule="auto"/>
      </w:pPr>
      <w:r>
        <w:rPr>
          <w:rFonts w:ascii="宋体" w:hAnsi="宋体" w:eastAsia="宋体" w:cs="宋体"/>
          <w:color w:val="000"/>
          <w:sz w:val="28"/>
          <w:szCs w:val="28"/>
        </w:rPr>
        <w:t xml:space="preserve">（六）继续开展“万名医生下基层”活动。为进一步推动优质医疗卫生资源下沉，引导医务人员进一步转变服务理念，增加群众健康获得感和满意度，根据20xx年全市卫生健康总体工作部署，今年继续深化开展“万名医生下基层”活动，按照《蒙阴县关于继续深化开展“万名医生下基层”活动的通知》，全县共组建39个服务团队，共计141名医疗卫生人员，走访入户2649名患病群众；累计服务174天、义诊1498人次、培训医务人员1019人次、举办培训讲座69期、发放宣传资料3500余份，发放价值2万余元药品。</w:t>
      </w:r>
    </w:p>
    <w:p>
      <w:pPr>
        <w:ind w:left="0" w:right="0" w:firstLine="560"/>
        <w:spacing w:before="450" w:after="450" w:line="312" w:lineRule="auto"/>
      </w:pPr>
      <w:r>
        <w:rPr>
          <w:rFonts w:ascii="宋体" w:hAnsi="宋体" w:eastAsia="宋体" w:cs="宋体"/>
          <w:color w:val="000"/>
          <w:sz w:val="28"/>
          <w:szCs w:val="28"/>
        </w:rPr>
        <w:t xml:space="preserve">（七）认真做好20xx年乡村医生执业证书有效期满再注册工作。认真落实《山东省卫生健康委员会》（鲁卫基层字〔20xx〕4号）精神，积极做好乡村医生执业证书有效期满再注册工作。进一步简化工作程序，严格审核时限，对符合条件、准予再注册的乡村医生，与行政审批局对接统一进行打印和发放《乡村医生执业证书》，并收回旧证。完成审核并通过640个再注册、增加20个乡村全科执业助理医师证并进行信息登记、驳回修改信息800余处。新增医学专业毕业生免试申请乡村医生执业注册12人。</w:t>
      </w:r>
    </w:p>
    <w:p>
      <w:pPr>
        <w:ind w:left="0" w:right="0" w:firstLine="560"/>
        <w:spacing w:before="450" w:after="450" w:line="312" w:lineRule="auto"/>
      </w:pPr>
      <w:r>
        <w:rPr>
          <w:rFonts w:ascii="宋体" w:hAnsi="宋体" w:eastAsia="宋体" w:cs="宋体"/>
          <w:color w:val="000"/>
          <w:sz w:val="28"/>
          <w:szCs w:val="28"/>
        </w:rPr>
        <w:t xml:space="preserve">（八）“业务院长”工作。第二批“业务院长”工作到期，第二批业务院长县中医医院张丽丽同志、县人民医院王在武同志获得优秀业务院长称号，受到市卫健委通报表扬。同时，市卫健委选派市中心医院李伟同志；县卫健局选派县人民医院张勤同志、县中医医院刘杨同志为第四批业务院长，到坦埠中心卫生院、桃墟镇卫生院、高都镇卫生院任职，为期两年。</w:t>
      </w:r>
    </w:p>
    <w:p>
      <w:pPr>
        <w:ind w:left="0" w:right="0" w:firstLine="560"/>
        <w:spacing w:before="450" w:after="450" w:line="312" w:lineRule="auto"/>
      </w:pPr>
      <w:r>
        <w:rPr>
          <w:rFonts w:ascii="宋体" w:hAnsi="宋体" w:eastAsia="宋体" w:cs="宋体"/>
          <w:color w:val="000"/>
          <w:sz w:val="28"/>
          <w:szCs w:val="28"/>
        </w:rPr>
        <w:t xml:space="preserve">（九）基层卫生人才能力提升工作。20xx年8月16日我县基层卫生人才能力提升培训班在县人民医院开班，此次培训的目的是以基层卫生人员实际需求为导向，强化“三高共管，六病同防”坚持中西医结合，医防融合，重点加强常见病、多发病的诊疗能力、应对突发公共卫生事件和应急处理能力、中医适宜技术以及儿童眼保健等方面培训，不断提升基层医疗卫生服务能力和家庭医生团队实用技能，更好地满足群众医疗保健服务需求。培训乡镇卫生院和社区卫生服务中心骨干人员3名、乡村医生9名。分别是：旧寨乡卫生院、常路中心卫生院、孟良崮中心卫生院各1名骨干人员；坦埠中心卫生院、岱崮中心卫生院、野店镇卫生院、高都镇卫生院、联城镇卫生院、桃墟镇卫生院、界牌卫生院各1名辖区内乡村医生；蒙阴镇卫生院（社区卫生服务中心）2名辖区内乡村医生。</w:t>
      </w:r>
    </w:p>
    <w:p>
      <w:pPr>
        <w:ind w:left="0" w:right="0" w:firstLine="560"/>
        <w:spacing w:before="450" w:after="450" w:line="312" w:lineRule="auto"/>
      </w:pPr>
      <w:r>
        <w:rPr>
          <w:rFonts w:ascii="宋体" w:hAnsi="宋体" w:eastAsia="宋体" w:cs="宋体"/>
          <w:color w:val="000"/>
          <w:sz w:val="28"/>
          <w:szCs w:val="28"/>
        </w:rPr>
        <w:t xml:space="preserve">（十）第二届沂蒙基层名医推荐工作。根据《^v^临沂市委组织部、临沂市卫生健康委员会》要求，我县推荐4名第二届沂蒙基层名医人选，通过3名。</w:t>
      </w:r>
    </w:p>
    <w:p>
      <w:pPr>
        <w:ind w:left="0" w:right="0" w:firstLine="560"/>
        <w:spacing w:before="450" w:after="450" w:line="312" w:lineRule="auto"/>
      </w:pPr>
      <w:r>
        <w:rPr>
          <w:rFonts w:ascii="宋体" w:hAnsi="宋体" w:eastAsia="宋体" w:cs="宋体"/>
          <w:color w:val="000"/>
          <w:sz w:val="28"/>
          <w:szCs w:val="28"/>
        </w:rPr>
        <w:t xml:space="preserve">（十一）选派骨干乡村医生进校园活动。根据市卫健委《关于选派骨干乡村医生进校园活动的通知》工作安排，7月11日，我县选派18名骨干乡村医生到山东医学高等专科学校（临沂校区）进行为期7天的集中免费培训。培训内容包括疾病预防、诊疗常规、人文素养和医患沟通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精心组织，严格审核，认真完成两委换届联审工作。村两委换届工作开展以来，县卫健局作为换届联审小组成员单位之一，精心组织、严格审核，积极配合县委县政府工作，共审核5446人，其中，审核不通过247人。</w:t>
      </w:r>
    </w:p>
    <w:p>
      <w:pPr>
        <w:ind w:left="0" w:right="0" w:firstLine="560"/>
        <w:spacing w:before="450" w:after="450" w:line="312" w:lineRule="auto"/>
      </w:pPr>
      <w:r>
        <w:rPr>
          <w:rFonts w:ascii="宋体" w:hAnsi="宋体" w:eastAsia="宋体" w:cs="宋体"/>
          <w:color w:val="000"/>
          <w:sz w:val="28"/>
          <w:szCs w:val="28"/>
        </w:rPr>
        <w:t xml:space="preserve">（二）小区公共配套用房接收情况。涉及医疗卫生公共配套用房的小区一共有14个，目前已接收13个。御品居配套用房尚未腾空。14个小区配套用房中，1个已投入使用。</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临沂卫生健康工作总结3</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治疗；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临沂卫生健康工作总结4</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临沂卫生健康工作总结5</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（一）开展免费定向培养三年制高职医学生充实村医工作队伍。今年报名达到88名，招考19名，招考工作已经完成。</w:t>
      </w:r>
    </w:p>
    <w:p>
      <w:pPr>
        <w:ind w:left="0" w:right="0" w:firstLine="560"/>
        <w:spacing w:before="450" w:after="450" w:line="312" w:lineRule="auto"/>
      </w:pPr>
      <w:r>
        <w:rPr>
          <w:rFonts w:ascii="宋体" w:hAnsi="宋体" w:eastAsia="宋体" w:cs="宋体"/>
          <w:color w:val="000"/>
          <w:sz w:val="28"/>
          <w:szCs w:val="28"/>
        </w:rPr>
        <w:t xml:space="preserve">（二）“优质服务基层行”开展情况</w:t>
      </w:r>
    </w:p>
    <w:p>
      <w:pPr>
        <w:ind w:left="0" w:right="0" w:firstLine="560"/>
        <w:spacing w:before="450" w:after="450" w:line="312" w:lineRule="auto"/>
      </w:pPr>
      <w:r>
        <w:rPr>
          <w:rFonts w:ascii="宋体" w:hAnsi="宋体" w:eastAsia="宋体" w:cs="宋体"/>
          <w:color w:val="000"/>
          <w:sz w:val="28"/>
          <w:szCs w:val="28"/>
        </w:rPr>
        <w:t xml:space="preserve">20xx年已经成功创建“基本标准”的乡镇卫生院有5所，省级验收“推荐标准”的有1所，创建社区医院的乡镇卫生院有1所。</w:t>
      </w:r>
    </w:p>
    <w:p>
      <w:pPr>
        <w:ind w:left="0" w:right="0" w:firstLine="560"/>
        <w:spacing w:before="450" w:after="450" w:line="312" w:lineRule="auto"/>
      </w:pPr>
      <w:r>
        <w:rPr>
          <w:rFonts w:ascii="宋体" w:hAnsi="宋体" w:eastAsia="宋体" w:cs="宋体"/>
          <w:color w:val="000"/>
          <w:sz w:val="28"/>
          <w:szCs w:val="28"/>
        </w:rPr>
        <w:t xml:space="preserve">（三）实施促进中心卫生院能力建设世行项目。裕安区苏埠镇中心卫生院于20xx年5月利用世行项目，完成二级综合医院创建。</w:t>
      </w:r>
    </w:p>
    <w:p>
      <w:pPr>
        <w:ind w:left="0" w:right="0" w:firstLine="560"/>
        <w:spacing w:before="450" w:after="450" w:line="312" w:lineRule="auto"/>
      </w:pPr>
      <w:r>
        <w:rPr>
          <w:rFonts w:ascii="宋体" w:hAnsi="宋体" w:eastAsia="宋体" w:cs="宋体"/>
          <w:color w:val="000"/>
          <w:sz w:val="28"/>
          <w:szCs w:val="28"/>
        </w:rPr>
        <w:t xml:space="preserve">（四）规范实施国家基本公共卫生服务项目，开展“两卡制”工作，切实减轻村医负担。实现基本公共卫生服务的绝对真实性，绩效评价考核的公正性。</w:t>
      </w:r>
    </w:p>
    <w:p>
      <w:pPr>
        <w:ind w:left="0" w:right="0" w:firstLine="560"/>
        <w:spacing w:before="450" w:after="450" w:line="312" w:lineRule="auto"/>
      </w:pPr>
      <w:r>
        <w:rPr>
          <w:rFonts w:ascii="宋体" w:hAnsi="宋体" w:eastAsia="宋体" w:cs="宋体"/>
          <w:color w:val="000"/>
          <w:sz w:val="28"/>
          <w:szCs w:val="28"/>
        </w:rPr>
        <w:t xml:space="preserve">（五）全面推进家庭医生签约服务工作</w:t>
      </w:r>
    </w:p>
    <w:p>
      <w:pPr>
        <w:ind w:left="0" w:right="0" w:firstLine="560"/>
        <w:spacing w:before="450" w:after="450" w:line="312" w:lineRule="auto"/>
      </w:pPr>
      <w:r>
        <w:rPr>
          <w:rFonts w:ascii="宋体" w:hAnsi="宋体" w:eastAsia="宋体" w:cs="宋体"/>
          <w:color w:val="000"/>
          <w:sz w:val="28"/>
          <w:szCs w:val="28"/>
        </w:rPr>
        <w:t xml:space="preserve">年签约基本情况</w:t>
      </w:r>
    </w:p>
    <w:p>
      <w:pPr>
        <w:ind w:left="0" w:right="0" w:firstLine="560"/>
        <w:spacing w:before="450" w:after="450" w:line="312" w:lineRule="auto"/>
      </w:pPr>
      <w:r>
        <w:rPr>
          <w:rFonts w:ascii="宋体" w:hAnsi="宋体" w:eastAsia="宋体" w:cs="宋体"/>
          <w:color w:val="000"/>
          <w:sz w:val="28"/>
          <w:szCs w:val="28"/>
        </w:rPr>
        <w:t xml:space="preserve">全区常住人口数万，总签约316039人，签约率。有偿签约304058人，签约率。重点人群签约164280人，签约率，高血压签约112076人，签约率，糖尿病签约33286人，签约率。</w:t>
      </w:r>
    </w:p>
    <w:p>
      <w:pPr>
        <w:ind w:left="0" w:right="0" w:firstLine="560"/>
        <w:spacing w:before="450" w:after="450" w:line="312" w:lineRule="auto"/>
      </w:pPr>
      <w:r>
        <w:rPr>
          <w:rFonts w:ascii="宋体" w:hAnsi="宋体" w:eastAsia="宋体" w:cs="宋体"/>
          <w:color w:val="000"/>
          <w:sz w:val="28"/>
          <w:szCs w:val="28"/>
        </w:rPr>
        <w:t xml:space="preserve">2.贫困人口签约62597人，签约率，落实了“应签尽签”。</w:t>
      </w:r>
    </w:p>
    <w:p>
      <w:pPr>
        <w:ind w:left="0" w:right="0" w:firstLine="560"/>
        <w:spacing w:before="450" w:after="450" w:line="312" w:lineRule="auto"/>
      </w:pPr>
      <w:r>
        <w:rPr>
          <w:rFonts w:ascii="宋体" w:hAnsi="宋体" w:eastAsia="宋体" w:cs="宋体"/>
          <w:color w:val="000"/>
          <w:sz w:val="28"/>
          <w:szCs w:val="28"/>
        </w:rPr>
        <w:t xml:space="preserve">3.积极开展省家庭医生签约服务示范点创建。裕安区小华山社区卫生服务中心创建家庭医生服务示范点，与5月份完成市级复核验收，创建成效比较明显。</w:t>
      </w:r>
    </w:p>
    <w:p>
      <w:pPr>
        <w:ind w:left="0" w:right="0" w:firstLine="560"/>
        <w:spacing w:before="450" w:after="450" w:line="312" w:lineRule="auto"/>
      </w:pPr>
      <w:r>
        <w:rPr>
          <w:rFonts w:ascii="宋体" w:hAnsi="宋体" w:eastAsia="宋体" w:cs="宋体"/>
          <w:color w:val="000"/>
          <w:sz w:val="28"/>
          <w:szCs w:val="28"/>
        </w:rPr>
        <w:t xml:space="preserve">（六）做好基层卫生人才能力提升培训项目。20xx年线上培训人员学习任务和全区村医线下集中培训已经完成。</w:t>
      </w:r>
    </w:p>
    <w:p>
      <w:pPr>
        <w:ind w:left="0" w:right="0" w:firstLine="560"/>
        <w:spacing w:before="450" w:after="450" w:line="312" w:lineRule="auto"/>
      </w:pPr>
      <w:r>
        <w:rPr>
          <w:rFonts w:ascii="宋体" w:hAnsi="宋体" w:eastAsia="宋体" w:cs="宋体"/>
          <w:color w:val="000"/>
          <w:sz w:val="28"/>
          <w:szCs w:val="28"/>
        </w:rPr>
        <w:t xml:space="preserve">（十）积极做好健康脱贫工作，为脱贫攻坚收官奠定良好基础。</w:t>
      </w:r>
    </w:p>
    <w:p>
      <w:pPr>
        <w:ind w:left="0" w:right="0" w:firstLine="560"/>
        <w:spacing w:before="450" w:after="450" w:line="312" w:lineRule="auto"/>
      </w:pPr>
      <w:r>
        <w:rPr>
          <w:rFonts w:ascii="宋体" w:hAnsi="宋体" w:eastAsia="宋体" w:cs="宋体"/>
          <w:color w:val="000"/>
          <w:sz w:val="28"/>
          <w:szCs w:val="28"/>
        </w:rPr>
        <w:t xml:space="preserve">1.做好大病专项救治工作。全区贫困人口罹患大病患者6844人，已救治6784人，救治率。治愈115人，病情好转2813人，长期康复511人，继续治疗2751人。</w:t>
      </w:r>
    </w:p>
    <w:p>
      <w:pPr>
        <w:ind w:left="0" w:right="0" w:firstLine="560"/>
        <w:spacing w:before="450" w:after="450" w:line="312" w:lineRule="auto"/>
      </w:pPr>
      <w:r>
        <w:rPr>
          <w:rFonts w:ascii="宋体" w:hAnsi="宋体" w:eastAsia="宋体" w:cs="宋体"/>
          <w:color w:val="000"/>
          <w:sz w:val="28"/>
          <w:szCs w:val="28"/>
        </w:rPr>
        <w:t xml:space="preserve">2.加强重点疾病防控。贫困人口新冠肺炎确诊2例，艾滋病新增4人、结核病32人、手足口病没有新增病例。</w:t>
      </w:r>
    </w:p>
    <w:p>
      <w:pPr>
        <w:ind w:left="0" w:right="0" w:firstLine="560"/>
        <w:spacing w:before="450" w:after="450" w:line="312" w:lineRule="auto"/>
      </w:pPr>
      <w:r>
        <w:rPr>
          <w:rFonts w:ascii="宋体" w:hAnsi="宋体" w:eastAsia="宋体" w:cs="宋体"/>
          <w:color w:val="000"/>
          <w:sz w:val="28"/>
          <w:szCs w:val="28"/>
        </w:rPr>
        <w:t xml:space="preserve">3.扎实开展贫困人口家庭医生签约服务。全区贫困人口83367人（剔除20_年和20_年脱贫人数），签约62158人，签约率。</w:t>
      </w:r>
    </w:p>
    <w:p>
      <w:pPr>
        <w:ind w:left="0" w:right="0" w:firstLine="560"/>
        <w:spacing w:before="450" w:after="450" w:line="312" w:lineRule="auto"/>
      </w:pPr>
      <w:r>
        <w:rPr>
          <w:rFonts w:ascii="宋体" w:hAnsi="宋体" w:eastAsia="宋体" w:cs="宋体"/>
          <w:color w:val="000"/>
          <w:sz w:val="28"/>
          <w:szCs w:val="28"/>
        </w:rPr>
        <w:t xml:space="preserve">4.加强三级医院结对帮扶。今年以来工作开展情况：诊疗患者（人次）5523人次、住院患者2244人次、开展手术326台次、培训人员600人次、开展新项目2个、人员进修4人、远程会诊96人次。</w:t>
      </w:r>
    </w:p>
    <w:p>
      <w:pPr>
        <w:ind w:left="0" w:right="0" w:firstLine="560"/>
        <w:spacing w:before="450" w:after="450" w:line="312" w:lineRule="auto"/>
      </w:pPr>
      <w:r>
        <w:rPr>
          <w:rFonts w:ascii="宋体" w:hAnsi="宋体" w:eastAsia="宋体" w:cs="宋体"/>
          <w:color w:val="000"/>
          <w:sz w:val="28"/>
          <w:szCs w:val="28"/>
        </w:rPr>
        <w:t xml:space="preserve">5.加强人才队伍建设。针对村卫生室村医短期问题，通过招聘等多种形式将符合条件的63人纳入村医队伍管理，从20xx年1月起正式列入工资打卡发放。积极做好免费定向培养三年制高职医学生招考工作。今年报名达到88名，招考19名。</w:t>
      </w:r>
    </w:p>
    <w:p>
      <w:pPr>
        <w:ind w:left="0" w:right="0" w:firstLine="560"/>
        <w:spacing w:before="450" w:after="450" w:line="312" w:lineRule="auto"/>
      </w:pPr>
      <w:r>
        <w:rPr>
          <w:rFonts w:ascii="宋体" w:hAnsi="宋体" w:eastAsia="宋体" w:cs="宋体"/>
          <w:color w:val="000"/>
          <w:sz w:val="28"/>
          <w:szCs w:val="28"/>
        </w:rPr>
        <w:t xml:space="preserve">6.开展脱贫巡视整改，按时完成整改任务。</w:t>
      </w:r>
    </w:p>
    <w:p>
      <w:pPr>
        <w:ind w:left="0" w:right="0" w:firstLine="560"/>
        <w:spacing w:before="450" w:after="450" w:line="312" w:lineRule="auto"/>
      </w:pPr>
      <w:r>
        <w:rPr>
          <w:rFonts w:ascii="宋体" w:hAnsi="宋体" w:eastAsia="宋体" w:cs="宋体"/>
          <w:color w:val="000"/>
          <w:sz w:val="28"/>
          <w:szCs w:val="28"/>
        </w:rPr>
        <w:t xml:space="preserve">主要内容是督促基本医疗问题整改落实还有欠缺，基层医疗队伍建设仍然比较薄弱，医疗服务能力不强，乡村医疗资源整合还不够到位。整改任务与5月底全面完成。</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（一）做好健康脱贫收官工作。</w:t>
      </w:r>
    </w:p>
    <w:p>
      <w:pPr>
        <w:ind w:left="0" w:right="0" w:firstLine="560"/>
        <w:spacing w:before="450" w:after="450" w:line="312" w:lineRule="auto"/>
      </w:pPr>
      <w:r>
        <w:rPr>
          <w:rFonts w:ascii="宋体" w:hAnsi="宋体" w:eastAsia="宋体" w:cs="宋体"/>
          <w:color w:val="000"/>
          <w:sz w:val="28"/>
          <w:szCs w:val="28"/>
        </w:rPr>
        <w:t xml:space="preserve">（二）继续做好新冠疫情常态化防控。</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临沂卫生健康工作总结7</w:t>
      </w:r>
    </w:p>
    <w:p>
      <w:pPr>
        <w:ind w:left="0" w:right="0" w:firstLine="560"/>
        <w:spacing w:before="450" w:after="450" w:line="312" w:lineRule="auto"/>
      </w:pPr>
      <w:r>
        <w:rPr>
          <w:rFonts w:ascii="宋体" w:hAnsi="宋体" w:eastAsia="宋体" w:cs="宋体"/>
          <w:color w:val="000"/>
          <w:sz w:val="28"/>
          <w:szCs w:val="28"/>
        </w:rPr>
        <w:t xml:space="preserve">&gt;一是强化从严治党。召开全面从严治党工作会议，明确年度重点任务分工方案，完善了“三张清单”。深入开展“三会一课”、组织生活会、主题党日等常规工作，每月举办“十讲十有”活动。建立支部星级化管理机制，开展“党建品牌提升年”活动,目前市中医医院、市妇幼保健院等单位已完成品牌设计。</w:t>
      </w:r>
    </w:p>
    <w:p>
      <w:pPr>
        <w:ind w:left="0" w:right="0" w:firstLine="560"/>
        <w:spacing w:before="450" w:after="450" w:line="312" w:lineRule="auto"/>
      </w:pPr>
      <w:r>
        <w:rPr>
          <w:rFonts w:ascii="宋体" w:hAnsi="宋体" w:eastAsia="宋体" w:cs="宋体"/>
          <w:color w:val="000"/>
          <w:sz w:val="28"/>
          <w:szCs w:val="28"/>
        </w:rPr>
        <w:t xml:space="preserve">&gt;二是引领疫情防控。全系统充分发挥党组织战斗堡垒和党员先锋模范作用，让党旗在疫情防控第一线高高飘扬。一线成立临时党支部13个，148名党员作为“尖刀兵”战斗在最前线；367人递交入党申请书，9人火线入党，极大提升了战斗力。市直3369名党员捐款100余万元，18名党员主动交纳大额党费万元。</w:t>
      </w:r>
    </w:p>
    <w:p>
      <w:pPr>
        <w:ind w:left="0" w:right="0" w:firstLine="560"/>
        <w:spacing w:before="450" w:after="450" w:line="312" w:lineRule="auto"/>
      </w:pPr>
      <w:r>
        <w:rPr>
          <w:rFonts w:ascii="宋体" w:hAnsi="宋体" w:eastAsia="宋体" w:cs="宋体"/>
          <w:color w:val="000"/>
          <w:sz w:val="28"/>
          <w:szCs w:val="28"/>
        </w:rPr>
        <w:t xml:space="preserve">&gt;三是强化文明创建。竭力助推文明城市创建工作，成立专门督导组，每周开展3次督导，切实督促各单位抓好问题整改。坚持文明与健康通行，抓好委机关文明单位创建，累计开展活动50次，发表信息71篇。</w:t>
      </w:r>
    </w:p>
    <w:p>
      <w:pPr>
        <w:ind w:left="0" w:right="0" w:firstLine="560"/>
        <w:spacing w:before="450" w:after="450" w:line="312" w:lineRule="auto"/>
      </w:pPr>
      <w:r>
        <w:rPr>
          <w:rFonts w:ascii="宋体" w:hAnsi="宋体" w:eastAsia="宋体" w:cs="宋体"/>
          <w:color w:val="000"/>
          <w:sz w:val="28"/>
          <w:szCs w:val="28"/>
        </w:rPr>
        <w:t xml:space="preserve">&gt;四&gt;是&gt;强化廉政建设。出台了3个文件，对市直万名干部职工持续落实“四个全覆盖”；6月底在系统内集中开展廉政谈话，推进廉政意识落地生根。大力支持市纪委监委驻市卫健委纪检监察组工作，形成监督合力，对系统内各单位进行明查暗访，对违纪违规问题严肃查处。</w:t>
      </w:r>
    </w:p>
    <w:p>
      <w:pPr>
        <w:ind w:left="0" w:right="0" w:firstLine="560"/>
        <w:spacing w:before="450" w:after="450" w:line="312" w:lineRule="auto"/>
      </w:pPr>
      <w:r>
        <w:rPr>
          <w:rFonts w:ascii="宋体" w:hAnsi="宋体" w:eastAsia="宋体" w:cs="宋体"/>
          <w:color w:val="000"/>
          <w:sz w:val="28"/>
          <w:szCs w:val="28"/>
        </w:rPr>
        <w:t xml:space="preserve">同时，我们还积极推动地方病与职业病防治、干部保健与活动保障、信访维稳、安全生产、卫生健康志编纂等工作取得新进展。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临沂卫生健康工作总结8</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紧抓深化医改基层卫生服务体制建设，紧密结合安徽省工作实际，紧扣国家卫生健康委基层卫生司年度重点工作，继续抓好县域医共体建设，着力推进家庭医生签约服务，创新试点基本公共卫生服务“两卡制”，圆满完成了省委省政府和国家基层卫生健康司部署的各项工作。现将20xx年年度工作总结如下。</w:t>
      </w:r>
    </w:p>
    <w:p>
      <w:pPr>
        <w:ind w:left="0" w:right="0" w:firstLine="560"/>
        <w:spacing w:before="450" w:after="450" w:line="312" w:lineRule="auto"/>
      </w:pPr>
      <w:r>
        <w:rPr>
          <w:rFonts w:ascii="宋体" w:hAnsi="宋体" w:eastAsia="宋体" w:cs="宋体"/>
          <w:color w:val="000"/>
          <w:sz w:val="28"/>
          <w:szCs w:val="28"/>
        </w:rPr>
        <w:t xml:space="preserve">&gt;（一）县域医共体制度建设得到进一步加强</w:t>
      </w:r>
    </w:p>
    <w:p>
      <w:pPr>
        <w:ind w:left="0" w:right="0" w:firstLine="560"/>
        <w:spacing w:before="450" w:after="450" w:line="312" w:lineRule="auto"/>
      </w:pPr>
      <w:r>
        <w:rPr>
          <w:rFonts w:ascii="宋体" w:hAnsi="宋体" w:eastAsia="宋体" w:cs="宋体"/>
          <w:color w:val="000"/>
          <w:sz w:val="28"/>
          <w:szCs w:val="28"/>
        </w:rPr>
        <w:t xml:space="preserve">1、加强组织领导，实现县域医共体全覆盖。在各级政府的高度重视下，在部分试点成效显著的县区带动下，各地积极作为，通过相互学习和示范带动，20xx年我省实现了县域医共体全覆盖。从而，将更好地落实家庭医生签约、基本公共卫生服务等各项重点工作，更好地为基层群众提供疾病预防、健康管理、生活指导、就诊咨询、首诊服务、预约转诊等连续协同服务。</w:t>
      </w:r>
    </w:p>
    <w:p>
      <w:pPr>
        <w:ind w:left="0" w:right="0" w:firstLine="560"/>
        <w:spacing w:before="450" w:after="450" w:line="312" w:lineRule="auto"/>
      </w:pPr>
      <w:r>
        <w:rPr>
          <w:rFonts w:ascii="宋体" w:hAnsi="宋体" w:eastAsia="宋体" w:cs="宋体"/>
          <w:color w:val="000"/>
          <w:sz w:val="28"/>
          <w:szCs w:val="28"/>
        </w:rPr>
        <w:t xml:space="preserve">2、完善相关制度，县域医共体制度建设得到进一步巩固。在县域医共体构建基本完成的同时，我省积极推进医共体成员单位内部收入分配和绩效考核机制的改革，促进基层医疗机构在医疗保障和公共卫生两方面同向发展，实现“医防融合”，规范医共体内用药管理，促进医共体内资源共享等制度建设。我省阜南、来安、濉溪、蒙城等县都形成了一些好的做法和经验。</w:t>
      </w:r>
    </w:p>
    <w:p>
      <w:pPr>
        <w:ind w:left="0" w:right="0" w:firstLine="560"/>
        <w:spacing w:before="450" w:after="450" w:line="312" w:lineRule="auto"/>
      </w:pPr>
      <w:r>
        <w:rPr>
          <w:rFonts w:ascii="宋体" w:hAnsi="宋体" w:eastAsia="宋体" w:cs="宋体"/>
          <w:color w:val="000"/>
          <w:sz w:val="28"/>
          <w:szCs w:val="28"/>
        </w:rPr>
        <w:t xml:space="preserve">3、打造紧密型医共体，县域医共体整合型服务效果初显。我省继续指导各地完善和创新体制机制，提升县域医共体内涵建设，特别是大力推进紧密型医共体建设，在保留乡镇卫生院一类公益性质、财政补助政策、独立法人（单位建制）不变的前提下，将乡镇卫生院的人、财、物整体移交牵头医院托管，全面构建紧密型医共体。目前，我省已建成了137个紧密型医共体。根据目前各地掌握的情况，我省大多数县域医共体全年总住院率能够控制在12%以内（不含建档立卡贫困人口住院率），约有50%以上的医共体实现了县外住院病例占比下降，县域医共体内50%的乡镇卫生院乡镇外住院占比减少，初步实现病人在县域内就诊、在医共体内部预约转诊，县外就诊得到减少和控制。</w:t>
      </w:r>
    </w:p>
    <w:p>
      <w:pPr>
        <w:ind w:left="0" w:right="0" w:firstLine="560"/>
        <w:spacing w:before="450" w:after="450" w:line="312" w:lineRule="auto"/>
      </w:pPr>
      <w:r>
        <w:rPr>
          <w:rFonts w:ascii="宋体" w:hAnsi="宋体" w:eastAsia="宋体" w:cs="宋体"/>
          <w:color w:val="000"/>
          <w:sz w:val="28"/>
          <w:szCs w:val="28"/>
        </w:rPr>
        <w:t xml:space="preserve">&gt;（二）基层卫生服务能力得到逐步提升</w:t>
      </w:r>
    </w:p>
    <w:p>
      <w:pPr>
        <w:ind w:left="0" w:right="0" w:firstLine="560"/>
        <w:spacing w:before="450" w:after="450" w:line="312" w:lineRule="auto"/>
      </w:pPr>
      <w:r>
        <w:rPr>
          <w:rFonts w:ascii="宋体" w:hAnsi="宋体" w:eastAsia="宋体" w:cs="宋体"/>
          <w:color w:val="000"/>
          <w:sz w:val="28"/>
          <w:szCs w:val="28"/>
        </w:rPr>
        <w:t xml:space="preserve">1、组织开展中心卫生院等级医院评审。我省大力开展中心卫生院创建二级综合医院活动。在各地政府和卫健部门的共同努力下，我省累计有83家中心卫生院创建成为二级综合医院、181所中心卫生院完成了一级甲等综合医院复审。通过创建与评审，相关机构服务能力得到改善，群众就医感受得到较大提升。同时，我省还确定了下一步全省再增27个中心卫生院创建二级综合医院的阶段性目标。</w:t>
      </w:r>
    </w:p>
    <w:p>
      <w:pPr>
        <w:ind w:left="0" w:right="0" w:firstLine="560"/>
        <w:spacing w:before="450" w:after="450" w:line="312" w:lineRule="auto"/>
      </w:pPr>
      <w:r>
        <w:rPr>
          <w:rFonts w:ascii="宋体" w:hAnsi="宋体" w:eastAsia="宋体" w:cs="宋体"/>
          <w:color w:val="000"/>
          <w:sz w:val="28"/>
          <w:szCs w:val="28"/>
        </w:rPr>
        <w:t xml:space="preserve">2、开展乡镇卫生院特色专科建设。为带动一般乡镇卫生院发展，根据《关于加强全省中心卫生院特色专科建设的实施意见》，截至20xx年11月底，全省首批确认了省级特色专科284个，其中内儿科（内科、儿科）特色专科93个、外骨科（外科、骨科）79个、妇产科（产科）42个、中医科70个。</w:t>
      </w:r>
    </w:p>
    <w:p>
      <w:pPr>
        <w:ind w:left="0" w:right="0" w:firstLine="560"/>
        <w:spacing w:before="450" w:after="450" w:line="312" w:lineRule="auto"/>
      </w:pPr>
      <w:r>
        <w:rPr>
          <w:rFonts w:ascii="宋体" w:hAnsi="宋体" w:eastAsia="宋体" w:cs="宋体"/>
          <w:color w:val="000"/>
          <w:sz w:val="28"/>
          <w:szCs w:val="28"/>
        </w:rPr>
        <w:t xml:space="preserve">3、加强社区卫生服务中心建设与管理。按照国家部署要求，我省累计建成了10家全国百强社区卫生服务中心，19家全国社区卫生服务示范中心，82家省级社区卫生服务示范中心。同时，我省在全省范围内组织开展了一次社区卫生服务中心清理整顿，对部分服务不规范、工作任务进展迟缓的社区卫生服务中心限期整改，对少数不符合社区卫生服务中心给予摘牌，不再允许命名为社区卫生服务中心。</w:t>
      </w:r>
    </w:p>
    <w:p>
      <w:pPr>
        <w:ind w:left="0" w:right="0" w:firstLine="560"/>
        <w:spacing w:before="450" w:after="450" w:line="312" w:lineRule="auto"/>
      </w:pPr>
      <w:r>
        <w:rPr>
          <w:rFonts w:ascii="宋体" w:hAnsi="宋体" w:eastAsia="宋体" w:cs="宋体"/>
          <w:color w:val="000"/>
          <w:sz w:val="28"/>
          <w:szCs w:val="28"/>
        </w:rPr>
        <w:t xml:space="preserve">4、统筹谋划“优质服务基层行”活动。按照国家卫生健康委关于开展优质服务基层行活动要求，组织基层医疗卫生服务一线专家，将国家印发的《乡镇卫生院服务能力标准》、《社区卫生服务中心能力标准》与《安徽省中心卫生院创建二级综合医院创建标准》、《安徽省乡镇卫生院一级综合医院评审标准实施细则》和《全省中心卫生院特色专科建设标准》逐项比对，初步形成了即囊括国家标准，又能够与安徽省前一阶段工作相衔接的具体的实施意见。</w:t>
      </w:r>
    </w:p>
    <w:p>
      <w:pPr>
        <w:ind w:left="0" w:right="0" w:firstLine="560"/>
        <w:spacing w:before="450" w:after="450" w:line="312" w:lineRule="auto"/>
      </w:pPr>
      <w:r>
        <w:rPr>
          <w:rFonts w:ascii="宋体" w:hAnsi="宋体" w:eastAsia="宋体" w:cs="宋体"/>
          <w:color w:val="000"/>
          <w:sz w:val="28"/>
          <w:szCs w:val="28"/>
        </w:rPr>
        <w:t xml:space="preserve">&gt;（三）做实家庭医生签约服务</w:t>
      </w:r>
    </w:p>
    <w:p>
      <w:pPr>
        <w:ind w:left="0" w:right="0" w:firstLine="560"/>
        <w:spacing w:before="450" w:after="450" w:line="312" w:lineRule="auto"/>
      </w:pPr>
      <w:r>
        <w:rPr>
          <w:rFonts w:ascii="宋体" w:hAnsi="宋体" w:eastAsia="宋体" w:cs="宋体"/>
          <w:color w:val="000"/>
          <w:sz w:val="28"/>
          <w:szCs w:val="28"/>
        </w:rPr>
        <w:t xml:space="preserve">1、稳定服务数量，重点抓好提质增效。按照国家会议部署精神，我省在“应签尽签”的原则指导下，把工作重点放在服务质量提升上，一是加大督查指导。在我省所有涉及到基层卫生医疗机构培训、检查、评比等工作均将家庭医生签约履约情况纳入其中，极大地促进了签约服务质量。二是签约服务工作由“随到随签”转为按自然年度签约，也就是在上年度末核准今年度履约人数，实现数据准确，人头清楚，便于对履约情况的管理与考核，杜绝弄虚作假行为。三是完成20xx年年度签约目标任务。全省签约人数2024万，占常住人口的34%，其中，重点人群签约人数占全省重点人群总数的65%，其中，有偿签约767万，有偿签约率；高血压患者有偿签约280万人，高血压有偿签约2%；糖尿病患者有偿签约84万人，糖尿病患者有偿签约1%，20xx年度签约人数较20_年略有上升，稳中有进。</w:t>
      </w:r>
    </w:p>
    <w:p>
      <w:pPr>
        <w:ind w:left="0" w:right="0" w:firstLine="560"/>
        <w:spacing w:before="450" w:after="450" w:line="312" w:lineRule="auto"/>
      </w:pPr>
      <w:r>
        <w:rPr>
          <w:rFonts w:ascii="宋体" w:hAnsi="宋体" w:eastAsia="宋体" w:cs="宋体"/>
          <w:color w:val="000"/>
          <w:sz w:val="28"/>
          <w:szCs w:val="28"/>
        </w:rPr>
        <w:t xml:space="preserve">2、以示范创建带动规范实施。20xx年我省组织开展了“家庭医生签约服务示范点”创建工作，以提升签约服务质量。在多次调研走访的基础上，加强对各地实施检查与指导，8月底，在我省铜陵市义安区召开全省家庭医生签约服务示范点创建工作交流会，总结推广经验。截至12月，我省已有17所基层医疗卫生机构接受示范点的考评验收。</w:t>
      </w:r>
    </w:p>
    <w:p>
      <w:pPr>
        <w:ind w:left="0" w:right="0" w:firstLine="560"/>
        <w:spacing w:before="450" w:after="450" w:line="312" w:lineRule="auto"/>
      </w:pPr>
      <w:r>
        <w:rPr>
          <w:rFonts w:ascii="宋体" w:hAnsi="宋体" w:eastAsia="宋体" w:cs="宋体"/>
          <w:color w:val="000"/>
          <w:sz w:val="28"/>
          <w:szCs w:val="28"/>
        </w:rPr>
        <w:t xml:space="preserve">3、纳入民生工作，落实政府对签约服务责任。我委会同财政厅制定完善签约服务民生工程绩效考核指标，以全面评价各市签约服务工作。同时，在我委的积极努力下，省政府办公厅年底前将印发《关于完善和规范家庭医生签约服务的意见》，进一步加强签约服务的保障机制建设。</w:t>
      </w:r>
    </w:p>
    <w:p>
      <w:pPr>
        <w:ind w:left="0" w:right="0" w:firstLine="560"/>
        <w:spacing w:before="450" w:after="450" w:line="312" w:lineRule="auto"/>
      </w:pPr>
      <w:r>
        <w:rPr>
          <w:rFonts w:ascii="宋体" w:hAnsi="宋体" w:eastAsia="宋体" w:cs="宋体"/>
          <w:color w:val="000"/>
          <w:sz w:val="28"/>
          <w:szCs w:val="28"/>
        </w:rPr>
        <w:t xml:space="preserve">&gt;（四）持续做好基本公共卫生服务项目</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临沂卫生健康工作总结10</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临沂卫生健康工作总结11</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w:t>
      </w:r>
    </w:p>
    <w:p>
      <w:pPr>
        <w:ind w:left="0" w:right="0" w:firstLine="560"/>
        <w:spacing w:before="450" w:after="450" w:line="312" w:lineRule="auto"/>
      </w:pPr>
      <w:r>
        <w:rPr>
          <w:rFonts w:ascii="宋体" w:hAnsi="宋体" w:eastAsia="宋体" w:cs="宋体"/>
          <w:color w:val="000"/>
          <w:sz w:val="28"/>
          <w:szCs w:val="28"/>
        </w:rPr>
        <w:t xml:space="preserve">3、我接种门诊在留观室开展妈妈课堂，利用电视循环播放预防接种、儿童生长发育、健康保健等知识，全年共开展妈妈课堂30余次，参加人数400余人，使儿童家长在孩子留观的时候能学到很多对孩子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&gt;（六）儿童保健：</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&gt;（七）孕期保健：</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&gt;（九）重性精神病：</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（1）是需要进一步提高重点人群的建档率。辖区居民中高血压病患者、糖尿病患者、重症精神疾病患者建档率和管理率都比较低。分析原因为辖区居民居住比较分散，没有做到深入细致，宣传力度不足。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（2）是进一步加强对社区工作人员培训、业务督导。通过对社区服务中心年底考核中发现的问题，体现出部分工作人员业务不熟悉。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提高认识，加强管理，扩大健康档案及健康卡的宣传力度，组织工作人员业务学习及培训</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临沂卫生健康工作总结12</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&gt;三、营养与食谱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临沂卫生健康工作总结13</w:t>
      </w:r>
    </w:p>
    <w:p>
      <w:pPr>
        <w:ind w:left="0" w:right="0" w:firstLine="560"/>
        <w:spacing w:before="450" w:after="450" w:line="312" w:lineRule="auto"/>
      </w:pPr>
      <w:r>
        <w:rPr>
          <w:rFonts w:ascii="宋体" w:hAnsi="宋体" w:eastAsia="宋体" w:cs="宋体"/>
          <w:color w:val="000"/>
          <w:sz w:val="28"/>
          <w:szCs w:val="28"/>
        </w:rPr>
        <w:t xml:space="preserve">为认真贯彻执行XX市卫生局《关于开展20XX年度基层卫生技术人员岗位培训工作的通知》（X卫农社字〔20XX〕13号）的文件精神要求，结合我单位实际，自xxxx年x月xx日开始对我街道乡村医生（20XX年培训合格的乡村医生除外）进行视频培训。现将前阶段培训工作的开展和培训中存在的困难及下步整改措施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为保证我街道乡村医生岗位培训的顺利开展，一是我院领导高度重视，经院委会研究决定成立乡医岗位培训工作领导小组，由院主要领导亲自抓，并指派专人担任培训管理员，制定详细的培训课程表；二是多次召开乡村医生会议，传达上级文件精神，让每一名乡医体会到本次培训的重要性；三是积极创造良好的培训环境，保证培训顺利完成；四是严格双签到考勤制度，严禁他人替签、替学，不弄虚作假；五是为保证本次培训效果，对参见培训的乡医进行分组，推选有责任心的乡医为组长，课后由组长组织乡医进行课后讨论，并把培训过程中存在的问题及时反映给培训管理员，做到发现问题及时改正；六是通过这一个阶段的培训，使大部分乡医进一步掌握了一些基础知识，提高了一定的技术水平。</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（一）、培训经费不足，导致培训设备配置不是很完善，从一定程度上影响了培训质量。</w:t>
      </w:r>
    </w:p>
    <w:p>
      <w:pPr>
        <w:ind w:left="0" w:right="0" w:firstLine="560"/>
        <w:spacing w:before="450" w:after="450" w:line="312" w:lineRule="auto"/>
      </w:pPr>
      <w:r>
        <w:rPr>
          <w:rFonts w:ascii="宋体" w:hAnsi="宋体" w:eastAsia="宋体" w:cs="宋体"/>
          <w:color w:val="000"/>
          <w:sz w:val="28"/>
          <w:szCs w:val="28"/>
        </w:rPr>
        <w:t xml:space="preserve">（二）、少部分乡村医生对培训工作的认识不够，学习态度不端正，不按时参加培训。</w:t>
      </w:r>
    </w:p>
    <w:p>
      <w:pPr>
        <w:ind w:left="0" w:right="0" w:firstLine="560"/>
        <w:spacing w:before="450" w:after="450" w:line="312" w:lineRule="auto"/>
      </w:pPr>
      <w:r>
        <w:rPr>
          <w:rFonts w:ascii="宋体" w:hAnsi="宋体" w:eastAsia="宋体" w:cs="宋体"/>
          <w:color w:val="000"/>
          <w:sz w:val="28"/>
          <w:szCs w:val="28"/>
        </w:rPr>
        <w:t xml:space="preserve">（三）、由于时间紧、培训内容较多，加之部分乡村医生业务水平低下，导致部分乡村医生难以接受、消化和吸收，达不到预期培训的目标和效果，从而在一定程度上影响了培训质量的提高。</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（一）、争取资金，改善培训设备，提高培训质量。</w:t>
      </w:r>
    </w:p>
    <w:p>
      <w:pPr>
        <w:ind w:left="0" w:right="0" w:firstLine="560"/>
        <w:spacing w:before="450" w:after="450" w:line="312" w:lineRule="auto"/>
      </w:pPr>
      <w:r>
        <w:rPr>
          <w:rFonts w:ascii="宋体" w:hAnsi="宋体" w:eastAsia="宋体" w:cs="宋体"/>
          <w:color w:val="000"/>
          <w:sz w:val="28"/>
          <w:szCs w:val="28"/>
        </w:rPr>
        <w:t xml:space="preserve">（二）、加大管理力度，将培训工作作为经常性的重要工作抓紧、抓好。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临沂卫生健康工作总结14</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临沂卫生健康工作总结15</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560"/>
        <w:spacing w:before="450" w:after="450" w:line="312" w:lineRule="auto"/>
      </w:pPr>
      <w:r>
        <w:rPr>
          <w:rFonts w:ascii="宋体" w:hAnsi="宋体" w:eastAsia="宋体" w:cs="宋体"/>
          <w:color w:val="000"/>
          <w:sz w:val="28"/>
          <w:szCs w:val="28"/>
        </w:rPr>
        <w:t xml:space="preserve">&gt;一、健全基层医疗卫生服务机构体系</w:t>
      </w:r>
    </w:p>
    <w:p>
      <w:pPr>
        <w:ind w:left="0" w:right="0" w:firstLine="560"/>
        <w:spacing w:before="450" w:after="450" w:line="312" w:lineRule="auto"/>
      </w:pPr>
      <w:r>
        <w:rPr>
          <w:rFonts w:ascii="宋体" w:hAnsi="宋体" w:eastAsia="宋体" w:cs="宋体"/>
          <w:color w:val="000"/>
          <w:sz w:val="28"/>
          <w:szCs w:val="28"/>
        </w:rPr>
        <w:t xml:space="preserve">一是将基层医疗卫生服务机构建设纳入政府为民办实事项目。XX区委、区政府出台了《XX市XX区医疗卫生服务能力三年提升行动(20_-20_年)实施方案》的通知(通区委〔20_〕6号)文件，19家乡镇卫生院通过精准脱贫项目建设，均达到了标准化乡镇卫生院标准，全区218家村卫生室，20_年精准脱贫完成了45家贫困村卫生室建设(区政府投入255万元)，其余173家非贫困村卫生室建设20_年完成建设任务(区政府投入1054万元)，20_年区政府投入480万元完成乡镇卫生院添置急需基本医疗设备57件(主要有血液分析仪、彩超、心电监护仪、全自动生化分析仪等)，区政府投入33万元实现了村医通。二是区卫计局、区人社局出台了《全面开展乡村卫生计生人员一体化管理试点工作的通知》(通区卫计发〔20_〕187号)文件，实现乡村医疗卫生机构“人、财、物、事”一体化管理目标。全区19个乡镇卫生院全部实行了乡村一体化管理。增加和调剂部分乡镇卫生院编制，考核招聘取得执业医师、执业助理医师资格人员，派驻村卫生室服务，实施“区聘乡管村用”，填平补齐空白村卫生室，建立了一支稳定的乡村医生队伍。</w:t>
      </w:r>
    </w:p>
    <w:p>
      <w:pPr>
        <w:ind w:left="0" w:right="0" w:firstLine="560"/>
        <w:spacing w:before="450" w:after="450" w:line="312" w:lineRule="auto"/>
      </w:pPr>
      <w:r>
        <w:rPr>
          <w:rFonts w:ascii="宋体" w:hAnsi="宋体" w:eastAsia="宋体" w:cs="宋体"/>
          <w:color w:val="000"/>
          <w:sz w:val="28"/>
          <w:szCs w:val="28"/>
        </w:rPr>
        <w:t xml:space="preserve">&gt;二、健全基层卫生健康服务体系</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宋体" w:hAnsi="宋体" w:eastAsia="宋体" w:cs="宋体"/>
          <w:color w:val="000"/>
          <w:sz w:val="28"/>
          <w:szCs w:val="28"/>
        </w:rPr>
        <w:t xml:space="preserve">&gt;三、提升基层医疗卫生服务能力</w:t>
      </w:r>
    </w:p>
    <w:p>
      <w:pPr>
        <w:ind w:left="0" w:right="0" w:firstLine="560"/>
        <w:spacing w:before="450" w:after="450" w:line="312" w:lineRule="auto"/>
      </w:pPr>
      <w:r>
        <w:rPr>
          <w:rFonts w:ascii="宋体" w:hAnsi="宋体" w:eastAsia="宋体" w:cs="宋体"/>
          <w:color w:val="000"/>
          <w:sz w:val="28"/>
          <w:szCs w:val="28"/>
        </w:rPr>
        <w:t xml:space="preserve">20_年基层医疗卫生服务机构能力得到提升，门诊诊疗人次万人，较20_年同期提升25个百分点。一是开展基层适宜技术培训。委托XX区中医医院、XX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宋体" w:hAnsi="宋体" w:eastAsia="宋体" w:cs="宋体"/>
          <w:color w:val="000"/>
          <w:sz w:val="28"/>
          <w:szCs w:val="28"/>
        </w:rPr>
        <w:t xml:space="preserve">&gt;四、做实基本公共卫生服务项目</w:t>
      </w:r>
    </w:p>
    <w:p>
      <w:pPr>
        <w:ind w:left="0" w:right="0" w:firstLine="560"/>
        <w:spacing w:before="450" w:after="450" w:line="312" w:lineRule="auto"/>
      </w:pPr>
      <w:r>
        <w:rPr>
          <w:rFonts w:ascii="宋体" w:hAnsi="宋体" w:eastAsia="宋体" w:cs="宋体"/>
          <w:color w:val="000"/>
          <w:sz w:val="28"/>
          <w:szCs w:val="28"/>
        </w:rPr>
        <w:t xml:space="preserve">一是大力开展健康教育活动。积极开展健康教育“进村社、进学校、进家庭”活动，每季度至少要进学校开展一次健康教育讲座，发放健教资料。二是狠抓居民健康档案质量。各单位对已建立的居民健康档案进行一次全面的清理核实，该补充的进行补充，不准确的要立即纠正，提高健康档案的完整性、真实性，并及时录入电子健康档案信息系统，为发放居民健康卡打下良好的基础。三是加强重点人群管理。加强建档立卡贫困户、0至6岁儿童、孕产妇、65岁老年人、高血压、糖尿病、严重精神障碍患者、结核病7类重点人群的体检和管理，确保随访次数、质量和体检等方面服务到位。四是统筹做好其他工作。进一步加强预防接种、传染病防治、卫生监督协管、婚前保健、中医药健康、避孕药具管理等工作，努力提高服务覆盖面，确保服务的质量和进度。五是进一步加强指导。区基本公共卫生服务指导中心、区疾控中心、妇幼保健院、卫生执法监督大队要加强对基层医疗卫生机构的指导、培训、督导等工作，每年不少于3次，进一步规范基层服务。</w:t>
      </w:r>
    </w:p>
    <w:p>
      <w:pPr>
        <w:ind w:left="0" w:right="0" w:firstLine="560"/>
        <w:spacing w:before="450" w:after="450" w:line="312" w:lineRule="auto"/>
      </w:pPr>
      <w:r>
        <w:rPr>
          <w:rFonts w:ascii="宋体" w:hAnsi="宋体" w:eastAsia="宋体" w:cs="宋体"/>
          <w:color w:val="000"/>
          <w:sz w:val="28"/>
          <w:szCs w:val="28"/>
        </w:rPr>
        <w:t xml:space="preserve">&gt;五、推行家庭工作</w:t>
      </w:r>
    </w:p>
    <w:p>
      <w:pPr>
        <w:ind w:left="0" w:right="0" w:firstLine="560"/>
        <w:spacing w:before="450" w:after="450" w:line="312" w:lineRule="auto"/>
      </w:pPr>
      <w:r>
        <w:rPr>
          <w:rFonts w:ascii="宋体" w:hAnsi="宋体" w:eastAsia="宋体" w:cs="宋体"/>
          <w:color w:val="000"/>
          <w:sz w:val="28"/>
          <w:szCs w:val="28"/>
        </w:rPr>
        <w:t xml:space="preserve">一是加强组织领导。成立了区政府副区长任组长的家庭工作领导小组，高位推进我区家庭工作。20_年以来，区政府召开3次会议听取、研究家庭工作，明确区卫生计生局牵头，其他责任单位要紧密配合，认真落实部门职责;二是夯实责任体系。区委办、区政府办印发《XX市XX区家庭工作实施方案》(通区委发〔20_〕71号)文件，落实资金50万元，搭建智能家庭信息平台，明确部门职责任务，形成齐抓共管合力。三是健全工作体系。构建区级医院专科医生、乡级全科医生、村级健康管理员的“1+1+1”的组合签约模式。截止11月，全区建立家庭医生服务团队113个，常住人口签约346927人，覆盖率达;重点人群签约1420_人，覆盖率达到 ;建档立卡贫困户签约服务覆盖率达到100%。</w:t>
      </w:r>
    </w:p>
    <w:p>
      <w:pPr>
        <w:ind w:left="0" w:right="0" w:firstLine="560"/>
        <w:spacing w:before="450" w:after="450" w:line="312" w:lineRule="auto"/>
      </w:pPr>
      <w:r>
        <w:rPr>
          <w:rFonts w:ascii="宋体" w:hAnsi="宋体" w:eastAsia="宋体" w:cs="宋体"/>
          <w:color w:val="000"/>
          <w:sz w:val="28"/>
          <w:szCs w:val="28"/>
        </w:rPr>
        <w:t xml:space="preserve">&gt;六、推进转变作风履职尽责专项行动</w:t>
      </w:r>
    </w:p>
    <w:p>
      <w:pPr>
        <w:ind w:left="0" w:right="0" w:firstLine="560"/>
        <w:spacing w:before="450" w:after="450" w:line="312" w:lineRule="auto"/>
      </w:pPr>
      <w:r>
        <w:rPr>
          <w:rFonts w:ascii="宋体" w:hAnsi="宋体" w:eastAsia="宋体" w:cs="宋体"/>
          <w:color w:val="000"/>
          <w:sz w:val="28"/>
          <w:szCs w:val="28"/>
        </w:rPr>
        <w:t xml:space="preserve">根据省卫生计生委的要求，我局印发了《基层医疗卫生机构转变作风履职尽责专项行动实施方案》(通区卫计发〔20_〕148号)文件，组建了专项行动领导小组，召开了相关会议5次，重点在服务能力、精神面貌、院容院貌、功能布局、群众满意上下功夫，签订了责任书，重点整治职工“庸、懒、散、浮、拖”等问题，梳理出了问题清单，各单位细化整改措施，落实了整改落实人，并对存在问题的落实情况进行了公示，各单位建立了内部绩效考核方案，进一加强了规范化建设，住院量较去年同期下降28 %，门急诊人次收费元，较去年同期下降，住院人次收费1925元，较去年同期上升，病床使用率，群众满意度达85%以上。</w:t>
      </w:r>
    </w:p>
    <w:p>
      <w:pPr>
        <w:ind w:left="0" w:right="0" w:firstLine="560"/>
        <w:spacing w:before="450" w:after="450" w:line="312" w:lineRule="auto"/>
      </w:pPr>
      <w:r>
        <w:rPr>
          <w:rFonts w:ascii="宋体" w:hAnsi="宋体" w:eastAsia="宋体" w:cs="宋体"/>
          <w:color w:val="000"/>
          <w:sz w:val="28"/>
          <w:szCs w:val="28"/>
        </w:rPr>
        <w:t xml:space="preserve">&gt;七、深入开展健康扶贫工作</w:t>
      </w:r>
    </w:p>
    <w:p>
      <w:pPr>
        <w:ind w:left="0" w:right="0" w:firstLine="560"/>
        <w:spacing w:before="450" w:after="450" w:line="312" w:lineRule="auto"/>
      </w:pPr>
      <w:r>
        <w:rPr>
          <w:rFonts w:ascii="宋体" w:hAnsi="宋体" w:eastAsia="宋体" w:cs="宋体"/>
          <w:color w:val="000"/>
          <w:sz w:val="28"/>
          <w:szCs w:val="28"/>
        </w:rPr>
        <w:t xml:space="preserve">全区共有建档立卡贫困户23922人，对在家的贫困户100%体检进行了体检，家庭医生签约率100%，同时对所有农村建档立贫困人口开展建立居民健康档案等14项基本公共卫生服务，对高血压、糖尿病、老年人、严重精神障碍患者、结核病患者等重点人群进行规范化管理，搭建绿色转诊通道，对重病、大病患者由基层医疗卫生服务机构及时转诊至二、三级定点医疗机构进行专项救治，保证健康扶贫工作的有序衔接和规范进行，为保证所有农村建档立卡贫困户及时得到健康管理和救治，我区实时与贫困部门对接贫困人员底册和救治信息，定期对救治进展进行统计分析，查漏补缺。同时利用医共体和医师下基层等，及时将二、三级医疗机构的专家下沉到基层，贫困人员在基层就能享受到专业的诊治和康复治疗。</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2024-10-03T22:31:30+08:00</dcterms:created>
  <dcterms:modified xsi:type="dcterms:W3CDTF">2024-10-03T22:31:30+08:00</dcterms:modified>
</cp:coreProperties>
</file>

<file path=docProps/custom.xml><?xml version="1.0" encoding="utf-8"?>
<Properties xmlns="http://schemas.openxmlformats.org/officeDocument/2006/custom-properties" xmlns:vt="http://schemas.openxmlformats.org/officeDocument/2006/docPropsVTypes"/>
</file>