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疫情防控工作总结最新版</w:t>
      </w:r>
      <w:bookmarkEnd w:id="1"/>
    </w:p>
    <w:p>
      <w:pPr>
        <w:jc w:val="center"/>
        <w:spacing w:before="0" w:after="450"/>
      </w:pPr>
      <w:r>
        <w:rPr>
          <w:rFonts w:ascii="Arial" w:hAnsi="Arial" w:eastAsia="Arial" w:cs="Arial"/>
          <w:color w:val="999999"/>
          <w:sz w:val="20"/>
          <w:szCs w:val="20"/>
        </w:rPr>
        <w:t xml:space="preserve">来源：网友投稿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你们以温柔初心和无畏坚守，始终行走在健康的征途砥砺前行——深一线勇往前，实心干事，致敬“最美逆行者”!本站为大家整理的相关的疫情防控工作总结，供大家参考选择。　　疫情防控工作总结　　我县党员干部主动投入到宣传普及、消毒防疫、就医转诊等疫情防...</w:t>
      </w:r>
    </w:p>
    <w:p>
      <w:pPr>
        <w:ind w:left="0" w:right="0" w:firstLine="560"/>
        <w:spacing w:before="450" w:after="450" w:line="312" w:lineRule="auto"/>
      </w:pPr>
      <w:r>
        <w:rPr>
          <w:rFonts w:ascii="宋体" w:hAnsi="宋体" w:eastAsia="宋体" w:cs="宋体"/>
          <w:color w:val="000"/>
          <w:sz w:val="28"/>
          <w:szCs w:val="28"/>
        </w:rPr>
        <w:t xml:space="preserve">你们以温柔初心和无畏坚守，始终行走在健康的征途砥砺前行——深一线勇往前，实心干事，致敬“最美逆行者”!本站为大家整理的相关的疫情防控工作总结，供大家参考选择。[_TAG_h2]　　疫情防控工作总结</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2024-10-06T14:37:34+08:00</dcterms:created>
  <dcterms:modified xsi:type="dcterms:W3CDTF">2024-10-06T14:37:34+08:00</dcterms:modified>
</cp:coreProperties>
</file>

<file path=docProps/custom.xml><?xml version="1.0" encoding="utf-8"?>
<Properties xmlns="http://schemas.openxmlformats.org/officeDocument/2006/custom-properties" xmlns:vt="http://schemas.openxmlformats.org/officeDocument/2006/docPropsVTypes"/>
</file>