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基层党建工作经验总结材料</w:t>
      </w:r>
      <w:bookmarkEnd w:id="1"/>
    </w:p>
    <w:p>
      <w:pPr>
        <w:jc w:val="center"/>
        <w:spacing w:before="0" w:after="450"/>
      </w:pPr>
      <w:r>
        <w:rPr>
          <w:rFonts w:ascii="Arial" w:hAnsi="Arial" w:eastAsia="Arial" w:cs="Arial"/>
          <w:color w:val="999999"/>
          <w:sz w:val="20"/>
          <w:szCs w:val="20"/>
        </w:rPr>
        <w:t xml:space="preserve">来源：网友投稿  作者：情深意重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基层党建工作经验总结材...</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基层党建工作经验总结材料，希望对大家有所帮助![_TAG_h2]　　基层党建工作经验总结材料</w:t>
      </w:r>
    </w:p>
    <w:p>
      <w:pPr>
        <w:ind w:left="0" w:right="0" w:firstLine="560"/>
        <w:spacing w:before="450" w:after="450" w:line="312" w:lineRule="auto"/>
      </w:pPr>
      <w:r>
        <w:rPr>
          <w:rFonts w:ascii="宋体" w:hAnsi="宋体" w:eastAsia="宋体" w:cs="宋体"/>
          <w:color w:val="000"/>
          <w:sz w:val="28"/>
          <w:szCs w:val="28"/>
        </w:rPr>
        <w:t xml:space="preserve">　　一、对上强统筹。强化统筹就是将中央和省、市、县委各项工作要求转化为“面”上的谋划部署。俗话说“上面千条线，下面一根针”，年初“面”上统得好，全年工作才推得开，基层党组织才会清楚怎么抓、明白如何干。一是统筹大党建。结合组织部门职能职责定位，坚持“围绕中心、服务大局”，把基层党建工作放到全县经济社会发展大局中去谋划、推进、落实，树立大抓基层党建工作导向，因地制宜制定方案、明确目标、提出要求，统一安排部署，实现党建引领推动乡村振兴、项目建设、产业发展、城乡建设、民生改善、社会治理等工作。二是统筹各领域。以提升基层党组织组织力为重点，突出政治功能和服务功能，坚持分类别具体指导，分领域统筹推进，分层次组织实施，全面推进农村、街道社区、机关、事业单位、“两新”组织等各领域基层党建工作。同时，按照城市基层党建和区域化党建工作理念，有机联结驻街道社区的机关、事业单位、国有企业、“两新”组织等党组织，建立街道党建联盟、社区大党委，把区域内的各基层党组织都“统起来”“团起来”，让每一个基层党组织成为基层党建工作的参与者、组织者、实施者。三是统筹全过程。开篇布局要统，推进过程要统，考核验收更要统，把统筹贯穿于全年基层党建工作的全过程，各级党组织和党员干部要始终把好方向，统筹好本单位、本行业、各领域基层党建工作，做到基层党建工作“龙头虎腰凤尾”。比如：今年我们通过提前谋划、及早制定《实施“基层党建巩固年”具体方案》，以及重点项目任务、问题、责任“一方案三清单”模式强化统筹，确保各级党组织推进工作不跑偏。</w:t>
      </w:r>
    </w:p>
    <w:p>
      <w:pPr>
        <w:ind w:left="0" w:right="0" w:firstLine="560"/>
        <w:spacing w:before="450" w:after="450" w:line="312" w:lineRule="auto"/>
      </w:pPr>
      <w:r>
        <w:rPr>
          <w:rFonts w:ascii="宋体" w:hAnsi="宋体" w:eastAsia="宋体" w:cs="宋体"/>
          <w:color w:val="000"/>
          <w:sz w:val="28"/>
          <w:szCs w:val="28"/>
        </w:rPr>
        <w:t xml:space="preserve">　　二、对标压责任。工作谋划统筹好了，就要对照年初制定的《基层党建目标管理考核责任书》以及党组织书记抓基层党建工作目标任务、项目清单、标准要求，调动各方力量，落实各项责任，充分发挥各级党组织主体作用、各职能部门协调作用、组织部门主业作用，切实把党建工作责任层层传递基层、层层压实基层。一是强化各级党组织主体作用。强化党组织抓党建是最大的责任、书记抓党建是“第一责任人”的职责，及时把书记抓党建工作责任传递给所有班子成员，把压力层层传递各级党组织书记，把要求层层传递给全体党员，层层传导压力、层层拧紧螺丝、层层夯实责任，充分发挥县委“一线指挥部”、各基层党委“一线作战部”的作用，自加压力、主动作为，切实把抓基层党建的责任放在心上、扛在肩上、落实在行动上，推动党建工作在基层全面落实。二是发挥党建工作领导小组协调作用。建立健全党建工作领导小组会议制度，充分发挥领导小组“谋全局、管宏观、抓大事、重协调、建机制、促落实”的职能作用，统筹协调各成员单位认真履行党建工作职责，定期听取工作汇报，安排部署、层层压实阶段性党建工作任务，督促指导抓好落实，形成齐抓共管合力。三是突出组织部门主业作用。认真落实好中央和省、市有关基层党建工作的部署要求，聚焦中心任务、突出抓好主业，定期听取各基层党组织工作汇报，找准基层党建工作中存在的困难和问题，深入研究基层党建工作规律，不断增强工作的系统性、预见性、创造性，当好县委的参谋和助手，更好地服务基层党建工作。</w:t>
      </w:r>
    </w:p>
    <w:p>
      <w:pPr>
        <w:ind w:left="0" w:right="0" w:firstLine="560"/>
        <w:spacing w:before="450" w:after="450" w:line="312" w:lineRule="auto"/>
      </w:pPr>
      <w:r>
        <w:rPr>
          <w:rFonts w:ascii="宋体" w:hAnsi="宋体" w:eastAsia="宋体" w:cs="宋体"/>
          <w:color w:val="000"/>
          <w:sz w:val="28"/>
          <w:szCs w:val="28"/>
        </w:rPr>
        <w:t xml:space="preserve">　　三、对表抓落实。基层党建工作责任压实了，“对表落实”“照单执行”也就事半功倍，条目式的列出工作清单，有助于各基层党组织和党务干部加强过程控制，抓好工作落实。XX县制定的《方案+清单》合计列出130多项工作任务，对中央和省、市委的部署要求逐项作出回应，“写明白”完成任务的工作举措、具体要求、责任单位、完成时限，确保各项重点任务不漏项，为基层对表抓落实提供清晰指向。在推进落实过程中，不能急于求成，也不能只做慢工出细活，要以“三保”出成效。一是保时。时间就是“警戒线”，以“抓落实一天也不能耽误”的劲头，立说立行、雷厉风行，紧盯目标不松劲、精准发力抓落实，坚持一鼓作气、一干到底，把握好年中督查、年底考核的关键时段、时间节点，对重点任务及时推进、按时完成，对日常工作做到当日事、当日毕，避免工作推进缓慢、拖沓，提高工作效率。二是保量。不折不扣完成工作量、任务数是讲政治的表现，是检验党务干部的政治标准，对上级安排的硬性指标性任务，做到数量不减少、标准不降低。比如：党支部规范化达标创建任务数、发展党员计划数、90%以上党员进乡镇级党校集中培训完成数等工作，这些都必须不折不扣完成。三是保质。工作出成效最终看质量，在完成任务的基础上提质，提质量出效果要坚持“工匠精神”，下足“绣花功夫”。党务干部抓基层党建工作要保持态度严肃、要求严格、工作严谨、问题严禁，比如：村民小组活动场所、乡镇“七小设施”、扶持村集体经济发展项目等，都是关乎干部群众切身利益的工作，不能欠账，不留短板。</w:t>
      </w:r>
    </w:p>
    <w:p>
      <w:pPr>
        <w:ind w:left="0" w:right="0" w:firstLine="560"/>
        <w:spacing w:before="450" w:after="450" w:line="312" w:lineRule="auto"/>
      </w:pPr>
      <w:r>
        <w:rPr>
          <w:rFonts w:ascii="宋体" w:hAnsi="宋体" w:eastAsia="宋体" w:cs="宋体"/>
          <w:color w:val="000"/>
          <w:sz w:val="28"/>
          <w:szCs w:val="28"/>
        </w:rPr>
        <w:t xml:space="preserve">　　四、对内打基础。牢固树立“党的一切工作到支部”的鲜明导向，坚持从党支部内部抓起，夯实基层基础，狠抓支部规范化建设和党员队伍建设。一是抓好党支部规范化建设。基础不牢，地动山摇，党支部作为党的基层组织，是党的全部工作和战斗力的基础，抓好党支部规范化建设是抓实基层党建工作的关键一招。按照“抓两头、带中间”的思路，通过摸底排查把党组织划分为“先进、中间、后进”3个等次，分类制定规范化建设工作措施，对今年确定的45个后进(软弱涣散)党组织实行县级党员领导干部联系、县级部门挂钩、各党(工)委牵头、后进党组织负责的整顿工作机制，一支部一对策推进整改工作，真正做到不提升不脱钩，不达标不“销号”。二是围绕“五个基本”达标创建。树立“自主创建、分类设置、标准不降、面上覆盖、注重实效”5个导向，围绕“基本组织、基本队伍、基本活动、基本制度、基本保障”“5个基本”标准，把握好“摸底排查、制定方案、对标创建、考核验收、评星定级”5个步骤，扎实推进党支部规范化达标创建工作，进一步扩大先进支部数量、提升一般支部水平、推动后进支部晋位升级。三是强化党员发展教育管理。严把入口、疏通出口，严格党员发展程序，注重从农民青年、基层一线发展党员，认真落实好“三会一课”、组织生活会、民主评议党员、党员政治生日等制度，采取“重温入党誓词、学党章党规、学系列讲话、结合实际‘做’、交纳党费5个规定动作+X自选动作”的“5+X”模式，重点落实好“主题党日”制度。坚持把党员教育与日常管理有机结合，全面推行党员积分制管理，设置共性和个性目标，以党员积分促进党员作用发挥。</w:t>
      </w:r>
    </w:p>
    <w:p>
      <w:pPr>
        <w:ind w:left="0" w:right="0" w:firstLine="560"/>
        <w:spacing w:before="450" w:after="450" w:line="312" w:lineRule="auto"/>
      </w:pPr>
      <w:r>
        <w:rPr>
          <w:rFonts w:ascii="宋体" w:hAnsi="宋体" w:eastAsia="宋体" w:cs="宋体"/>
          <w:color w:val="000"/>
          <w:sz w:val="28"/>
          <w:szCs w:val="28"/>
        </w:rPr>
        <w:t xml:space="preserve">　　五、对点谋创新。坚持以问题为导向，树立发现问题、解决问题就是创新的理念，创新不能“天马行空”，不搞“花拳绣腿”，而是要从小处着手，破解基层党建中的一个个具体问题，在问题的“点”上开花结果。一是在调研中找“点”。“没有调查研究，就没有发言权”。基层一线、党员群众身边有很多问题需要解决，只有深入调研才能了解实情，才能不被“架空”、不被基层“忽悠”，通过调研掌握第一手情况，找准存在问题，对症下药，治好症结，才是真正的创新。二是解决纵向的“点”。围绕中央和省、市、县委安排部署的各项任务，自上而下思考创新点，在完成规定动作的同时，增加自选动作，着力破解基层党建工作难题。比如：在各级集中开展“万名党员进党校”活动中，通过采取“送教下乡”“送学上门”、网上党校等方式，解决部分老党员、行动不便党员的学习教育问题，这也是创新。三是查找横向的“点”。各基层党组织可结合自身实际、现有基础，在同一领域、系统、行业中横向对比，积极谋划、策划，因地制宜、因势利导，大胆创新基层党建工作形式和内容，通过互学、互帮、互动，推动形成各基层党组织积极谋创新、出特色、创品牌。比如：推进基层党建与河长制“双提升”、实施党建引领乡村振兴、党建扶贫“双推进”、“党支部+X”壮大村集体经济、街道社区建立党建联盟、服务行业“四亮四创四评”、“两新”组织抓覆盖提升等等。</w:t>
      </w:r>
    </w:p>
    <w:p>
      <w:pPr>
        <w:ind w:left="0" w:right="0" w:firstLine="560"/>
        <w:spacing w:before="450" w:after="450" w:line="312" w:lineRule="auto"/>
      </w:pPr>
      <w:r>
        <w:rPr>
          <w:rFonts w:ascii="宋体" w:hAnsi="宋体" w:eastAsia="宋体" w:cs="宋体"/>
          <w:color w:val="000"/>
          <w:sz w:val="28"/>
          <w:szCs w:val="28"/>
        </w:rPr>
        <w:t xml:space="preserve">　　六、对外重宣传。宣传工作是基层党建的不可或缺的重要组成部分，通过宣传党的主张、路线、方针、政策等，着力抢占党在农村、街道社区等各领域党组织建设阵地，进一步夯实党在基层的执政基础。一是营造基层党建浓厚氛围。结合昆禄公路和轿子山旅游专线沿线党建综合示范带建设，以公路和专线为轴，沿线村(社区)、单位、企业为点，让党的思想、主张进公路沿线、村庄村寨、田间地头。充分利用报纸、电视、网络等传统和新兴媒体，常态开展思想宣传、经验推广、工作交流等，积极营造各基层党组织和广大党员参与、重视、大抓基层党建的浓厚氛围。二是加大经验总结提炼。深入挖掘基层党建工作有效做法，总结各领域基层党建创新思路，推广破解基层问题、难点的具体举措，让基层党建做得实、说得出、讲得清、能推广、成示范。三是注重培育先进典型。围绕“培育一批特色鲜明的党建示范点、党建示范带”的创建要求，坚持分领域、分层次打造，不断探索抓基层党建的新载体，着力培育一批在全县能发挥引领作用、在全市有借鉴意义的党建示范点，通过每年集中精力打造一定数量的示范点，以点带面，形成各点开花、示范带动，推动比学赶超，实现基层党建整体提升。</w:t>
      </w:r>
    </w:p>
    <w:p>
      <w:pPr>
        <w:ind w:left="0" w:right="0" w:firstLine="560"/>
        <w:spacing w:before="450" w:after="450" w:line="312" w:lineRule="auto"/>
      </w:pPr>
      <w:r>
        <w:rPr>
          <w:rFonts w:ascii="宋体" w:hAnsi="宋体" w:eastAsia="宋体" w:cs="宋体"/>
          <w:color w:val="000"/>
          <w:sz w:val="28"/>
          <w:szCs w:val="28"/>
        </w:rPr>
        <w:t xml:space="preserve">　　七、对下常督查。督查考核是检验工作的最有效方式，以督查发现问题，以考核促进工作。在推进工作过程中，适时督查才能引起重视、思路不偏。一是常盯常促。建立健全随机调研、经验交流、定期督查、情况通报等长效机制，制定相应督查办法，配备专门督查力量，选派改非干部担任党建指导员，适时对基层党建工作进行经常性督促、指导，及时发现问题、研究问题、解决问题，面对面提出整改措施，点对点进行通报，推动基层党建工作督查常态化。二是一查到底。工作督查不只是“翻本子”“看照片”“查台账”，一定要深入基层党支部、党员群众中，实地“望闻问切”，通过“会诊、把脉”发现问题，精准分析研判，适时跟踪问效。三是严格考核。认真落实党建目标责任制考核，合理设置不同区域、领域、行业党建目标考核指标体系，提高党建工作在综合目标考评中的分值，把考核结果与干部提拨使用、评优选优等挂钩，并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　　基层党建工作经验总结材料</w:t>
      </w:r>
    </w:p>
    <w:p>
      <w:pPr>
        <w:ind w:left="0" w:right="0" w:firstLine="560"/>
        <w:spacing w:before="450" w:after="450" w:line="312" w:lineRule="auto"/>
      </w:pPr>
      <w:r>
        <w:rPr>
          <w:rFonts w:ascii="宋体" w:hAnsi="宋体" w:eastAsia="宋体" w:cs="宋体"/>
          <w:color w:val="000"/>
          <w:sz w:val="28"/>
          <w:szCs w:val="28"/>
        </w:rPr>
        <w:t xml:space="preserve">　　&gt;一、抓实标准化建设，发挥党组织战斗堡垒作用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开展标准化学习教育。实施“X名党员党性教育大轮训”，学思践悟，提升能力，2024年连续举办X期、每期XX人。在各机关新建XX所微型党校作用明显。充分利用XX个教育基地，讲好党的故事，传承红色基因，永续红色血脉。</w:t>
      </w:r>
    </w:p>
    <w:p>
      <w:pPr>
        <w:ind w:left="0" w:right="0" w:firstLine="560"/>
        <w:spacing w:before="450" w:after="450" w:line="312" w:lineRule="auto"/>
      </w:pPr>
      <w:r>
        <w:rPr>
          <w:rFonts w:ascii="宋体" w:hAnsi="宋体" w:eastAsia="宋体" w:cs="宋体"/>
          <w:color w:val="000"/>
          <w:sz w:val="28"/>
          <w:szCs w:val="28"/>
        </w:rPr>
        <w:t xml:space="preserve">　　二是组织标准化党的活动。进一步规范“三会一课”流程，突出“痕迹化”管理。做到会前有计划，会中有记录，会后有小结，检查可追溯。开展“主题党日”，突出主题，内容鲜活，注重党性锻造。提高政治站位，集中培训和大型活动中都举行庄重的佩戴党徽、护送党旗入场、重温入党誓词、奏唱国际歌等仪式，激发党员在党言党、在党忧党、在党为党、在党爱党的使命感。开展党员“政治生日”纪念活动，党组织在党员入党日寄送政治生日卡，并与党员谈一次心、送一本书、重温一次入党誓词。</w:t>
      </w:r>
    </w:p>
    <w:p>
      <w:pPr>
        <w:ind w:left="0" w:right="0" w:firstLine="560"/>
        <w:spacing w:before="450" w:after="450" w:line="312" w:lineRule="auto"/>
      </w:pPr>
      <w:r>
        <w:rPr>
          <w:rFonts w:ascii="宋体" w:hAnsi="宋体" w:eastAsia="宋体" w:cs="宋体"/>
          <w:color w:val="000"/>
          <w:sz w:val="28"/>
          <w:szCs w:val="28"/>
        </w:rPr>
        <w:t xml:space="preserve">　　三是建设标准化基层党组织。依据党章和基层组织工作条例，规范党的思想、组织、作风、反腐倡廉、制度、保障机制、责任体系建设等7个方面党建标准，细化、量化XX项工作目标，项目化管理，标准化运行。实施市、县、乡党组织标准化三级联创，一年一个新台阶，三年实现全覆盖。按照“标准化—规范化—科学化”的递进层次，确保创建的连续性和广泛性，力求梯次推进、久久为功。</w:t>
      </w:r>
    </w:p>
    <w:p>
      <w:pPr>
        <w:ind w:left="0" w:right="0" w:firstLine="560"/>
        <w:spacing w:before="450" w:after="450" w:line="312" w:lineRule="auto"/>
      </w:pPr>
      <w:r>
        <w:rPr>
          <w:rFonts w:ascii="宋体" w:hAnsi="宋体" w:eastAsia="宋体" w:cs="宋体"/>
          <w:color w:val="000"/>
          <w:sz w:val="28"/>
          <w:szCs w:val="28"/>
        </w:rPr>
        <w:t xml:space="preserve">　　&gt;二、抓实积分制管理，创新党员教育、管理、监督机制</w:t>
      </w:r>
    </w:p>
    <w:p>
      <w:pPr>
        <w:ind w:left="0" w:right="0" w:firstLine="560"/>
        <w:spacing w:before="450" w:after="450" w:line="312" w:lineRule="auto"/>
      </w:pPr>
      <w:r>
        <w:rPr>
          <w:rFonts w:ascii="宋体" w:hAnsi="宋体" w:eastAsia="宋体" w:cs="宋体"/>
          <w:color w:val="000"/>
          <w:sz w:val="28"/>
          <w:szCs w:val="28"/>
        </w:rPr>
        <w:t xml:space="preserve">　　一是制定科学的考评标准。把“合格党员”的标准具体细化为XX项标准。按照工作分值、激励分值和评议分值进行考核，使对党员的要求落细、落小、落实。党员积分制管理把党员参与集体活动、奉献爱心、勇于创新、建言献策、调查研究、干事创业等内容全部融入，“一把尺子量到底”，用量化积分来评定党员优秀、合格、基本合格、不合格，真正形成看得见、摸得着、可操作、易考评的科学考核评价体系。</w:t>
      </w:r>
    </w:p>
    <w:p>
      <w:pPr>
        <w:ind w:left="0" w:right="0" w:firstLine="560"/>
        <w:spacing w:before="450" w:after="450" w:line="312" w:lineRule="auto"/>
      </w:pPr>
      <w:r>
        <w:rPr>
          <w:rFonts w:ascii="宋体" w:hAnsi="宋体" w:eastAsia="宋体" w:cs="宋体"/>
          <w:color w:val="000"/>
          <w:sz w:val="28"/>
          <w:szCs w:val="28"/>
        </w:rPr>
        <w:t xml:space="preserve">　　二是建立完善的积分运行机制。发挥基层党支部在党员管理中的主体作用，支部对党员进行积分登记。按照“个人申报—记录员初审—党支部确认—上报备案—汇总公示”的流程进行。每名党员如实填写《党员积分手册》，将“四讲四有”“四个合格”的表现详实记录。月底记录员打分初审，党支部审核汇总，报上级党组织审核备案。每季度进行公示。在此基础上，进行年终总评，得出年度积分。党员申报个人积分，进行自我监督;群众对党员作出评议，进行民主监督;支部审核定级，进行组织监督。</w:t>
      </w:r>
    </w:p>
    <w:p>
      <w:pPr>
        <w:ind w:left="0" w:right="0" w:firstLine="560"/>
        <w:spacing w:before="450" w:after="450" w:line="312" w:lineRule="auto"/>
      </w:pPr>
      <w:r>
        <w:rPr>
          <w:rFonts w:ascii="宋体" w:hAnsi="宋体" w:eastAsia="宋体" w:cs="宋体"/>
          <w:color w:val="000"/>
          <w:sz w:val="28"/>
          <w:szCs w:val="28"/>
        </w:rPr>
        <w:t xml:space="preserve">　　三是形成向上的积分运用导向。党员积分制管理推动着党员主动参与组织生活，踊跃参加社会公益志愿服务,使合格的标尺立起来、先锋的旗帜树起来。量化“积分表”变成了工作“助推器”，党员管理实现了“精准化”。广大党员亮出党员身份，佩戴党徽上岗，叫响“我是党员，向我看齐”，形成了比学赶帮超的浓厚氛围。党组织强化党员积分结果运用的导向作用，对评为“优秀”的党员在学习培训、干部任用、评先树优等方面挂钩激励。</w:t>
      </w:r>
    </w:p>
    <w:p>
      <w:pPr>
        <w:ind w:left="0" w:right="0" w:firstLine="560"/>
        <w:spacing w:before="450" w:after="450" w:line="312" w:lineRule="auto"/>
      </w:pPr>
      <w:r>
        <w:rPr>
          <w:rFonts w:ascii="宋体" w:hAnsi="宋体" w:eastAsia="宋体" w:cs="宋体"/>
          <w:color w:val="000"/>
          <w:sz w:val="28"/>
          <w:szCs w:val="28"/>
        </w:rPr>
        <w:t xml:space="preserve">　　&gt;三、抓实金牌服务机关创建，树立为民、务实、清廉形象</w:t>
      </w:r>
    </w:p>
    <w:p>
      <w:pPr>
        <w:ind w:left="0" w:right="0" w:firstLine="560"/>
        <w:spacing w:before="450" w:after="450" w:line="312" w:lineRule="auto"/>
      </w:pPr>
      <w:r>
        <w:rPr>
          <w:rFonts w:ascii="宋体" w:hAnsi="宋体" w:eastAsia="宋体" w:cs="宋体"/>
          <w:color w:val="000"/>
          <w:sz w:val="28"/>
          <w:szCs w:val="28"/>
        </w:rPr>
        <w:t xml:space="preserve">　　一是铭记“岗位就是责任”。在市直机关设置“服务指示牌”，做到“三亮”(亮职责、亮身份、亮承诺)、“两告知”(告知办公电话和服务热线、告知服务监督电话)、“四标示”(对工作人员在岗、开会、公出、请假作出标示)。依据“政务公开、办公环境、服务礼仪、工作纪律、效能效率、管理流程、规范执法、工作质量、廉洁从政、机制建设”十项标准，争创规范、高效、优质、公平、诚信的金牌服务机关。</w:t>
      </w:r>
    </w:p>
    <w:p>
      <w:pPr>
        <w:ind w:left="0" w:right="0" w:firstLine="560"/>
        <w:spacing w:before="450" w:after="450" w:line="312" w:lineRule="auto"/>
      </w:pPr>
      <w:r>
        <w:rPr>
          <w:rFonts w:ascii="宋体" w:hAnsi="宋体" w:eastAsia="宋体" w:cs="宋体"/>
          <w:color w:val="000"/>
          <w:sz w:val="28"/>
          <w:szCs w:val="28"/>
        </w:rPr>
        <w:t xml:space="preserve">　　二是倡树“党员就是旗帜”。在全市选派XXX名干部担任农村“第一书记”，开展驻村帮扶，强班子带队伍、兴产业促发展、办实事惠民生。创新建立“学明比考”四位一体工作机制，搭建“e线扶贫管理平台”，实现“第一书记”在岗履职、同台打擂实时化、动态化。实施“扶贫增收、强村富民”工程，带动贫困村摘帽。组织党员定期到社区报到，开展“党建扶贫——机关党员在行动”活动，打好扶贫开发攻坚战。</w:t>
      </w:r>
    </w:p>
    <w:p>
      <w:pPr>
        <w:ind w:left="0" w:right="0" w:firstLine="560"/>
        <w:spacing w:before="450" w:after="450" w:line="312" w:lineRule="auto"/>
      </w:pPr>
      <w:r>
        <w:rPr>
          <w:rFonts w:ascii="宋体" w:hAnsi="宋体" w:eastAsia="宋体" w:cs="宋体"/>
          <w:color w:val="000"/>
          <w:sz w:val="28"/>
          <w:szCs w:val="28"/>
        </w:rPr>
        <w:t xml:space="preserve">　　三是叫响“领导就是榜样”。开展领导干部“联村为民”活动，市委每名常委联系1个后进村、1个特色村，抓好“九个一”，即开展一次蹲点调研、上一堂党课、帮建一个好班子、完善一套好制度、寻找一条强村富民好路子、兴办一批利民惠民实事、打造一个好环境、化解一批信访矛盾问题、撰写一篇调研报告;开展“千名干部联千企”活动，联党建、联发展、联创新、联安全、联服务;开展市级党员领导干部在分管行业基层党组织中领创党建示范点活动。</w:t>
      </w:r>
    </w:p>
    <w:p>
      <w:pPr>
        <w:ind w:left="0" w:right="0" w:firstLine="560"/>
        <w:spacing w:before="450" w:after="450" w:line="312" w:lineRule="auto"/>
      </w:pPr>
      <w:r>
        <w:rPr>
          <w:rFonts w:ascii="黑体" w:hAnsi="黑体" w:eastAsia="黑体" w:cs="黑体"/>
          <w:color w:val="000000"/>
          <w:sz w:val="36"/>
          <w:szCs w:val="36"/>
          <w:b w:val="1"/>
          <w:bCs w:val="1"/>
        </w:rPr>
        <w:t xml:space="preserve">　　基层党建工作经验总结材料</w:t>
      </w:r>
    </w:p>
    <w:p>
      <w:pPr>
        <w:ind w:left="0" w:right="0" w:firstLine="560"/>
        <w:spacing w:before="450" w:after="450" w:line="312" w:lineRule="auto"/>
      </w:pPr>
      <w:r>
        <w:rPr>
          <w:rFonts w:ascii="宋体" w:hAnsi="宋体" w:eastAsia="宋体" w:cs="宋体"/>
          <w:color w:val="000"/>
          <w:sz w:val="28"/>
          <w:szCs w:val="28"/>
        </w:rPr>
        <w:t xml:space="preserve">　　当前，基层党建创新工作如火如荼开展，“党建+互联网”、“党建+扶贫”、“党建+文化”等形式“蓬勃”发展，但还应注意到，“党建+”不是“集装箱”，不顾实际，生搬硬套“+”标签，则很难实现基层党建工作与主业的有效融合，容易产生党建工作与中心主业不相交、不交集的“平行线”现象。国有企业的“党建+”应是运用系统思维，构建以党建为引领、统筹推进各项工作的科学机制，画好党建工作与中心工作相融合这个“同心圆”，才能抓住解决国有企业党建问题的“牛鼻子”。☆市☆公司党委(以下简称“☆公司党委”)积极推进“党建+”建设，将党建工作融入中心工作全链条，成为激活企业活力的“发展密码”，调高了企业发展质量，按下了发展“快捷键”、跑出了发展“+速度”，有效地回答“党建+”，“+什么”、“怎么+”的问题。</w:t>
      </w:r>
    </w:p>
    <w:p>
      <w:pPr>
        <w:ind w:left="0" w:right="0" w:firstLine="560"/>
        <w:spacing w:before="450" w:after="450" w:line="312" w:lineRule="auto"/>
      </w:pPr>
      <w:r>
        <w:rPr>
          <w:rFonts w:ascii="宋体" w:hAnsi="宋体" w:eastAsia="宋体" w:cs="宋体"/>
          <w:color w:val="000"/>
          <w:sz w:val="28"/>
          <w:szCs w:val="28"/>
        </w:rPr>
        <w:t xml:space="preserve">　　&gt;一、纲举目张+：“明确主体+坐实责任”，强健核心引领“主心骨”</w:t>
      </w:r>
    </w:p>
    <w:p>
      <w:pPr>
        <w:ind w:left="0" w:right="0" w:firstLine="560"/>
        <w:spacing w:before="450" w:after="450" w:line="312" w:lineRule="auto"/>
      </w:pPr>
      <w:r>
        <w:rPr>
          <w:rFonts w:ascii="宋体" w:hAnsi="宋体" w:eastAsia="宋体" w:cs="宋体"/>
          <w:color w:val="000"/>
          <w:sz w:val="28"/>
          <w:szCs w:val="28"/>
        </w:rPr>
        <w:t xml:space="preserve">　　“党建+”的根本是党建工作本身强起来、硬起来。企业的党建工作和经营发展活动间存在着“纲”与“目”的关系，提纲挈领，纲举目张。☆公司党委突出第一责任人从严抓党建，充分发挥党的领导核心和政治核心作用，把企业党建的政治优势转化为促进社会进步的发展优势。</w:t>
      </w:r>
    </w:p>
    <w:p>
      <w:pPr>
        <w:ind w:left="0" w:right="0" w:firstLine="560"/>
        <w:spacing w:before="450" w:after="450" w:line="312" w:lineRule="auto"/>
      </w:pPr>
      <w:r>
        <w:rPr>
          <w:rFonts w:ascii="宋体" w:hAnsi="宋体" w:eastAsia="宋体" w:cs="宋体"/>
          <w:color w:val="000"/>
          <w:sz w:val="28"/>
          <w:szCs w:val="28"/>
        </w:rPr>
        <w:t xml:space="preserve">　　一是牢抓管党治党责任，力求“严实硬”。坚持党建与生产经营同谋划、同部署、同推动、同考核，强化各级班子党建工作“主业”意识，汇聚党建工作合力。公司党委与所属党组织签订《党建工作目标责任书》，坐实管党治党责任。二是推进党建进章程，破解“老大难”。正积极推进将党组织的职责权限、机构设置、运行机制、基础保障等党建内容纳入公司章程，明确党组织在公司法人治理结构中的法定地位，做到组织落实、干部到位、职责明确、监督严格，切实解决党建工作“四化”的“老大难”问题。三是创新班子理论学习机制，深化“学思悟”。发挥好党委理论中心组学习对基层的示范带动作用，统筹组织基层支部书记赴外参加集中轮训，并组织开展粤港澳湾区经济等专题学习，开拓基层书记宏观视野，提高基层书记的履职尽责能力。</w:t>
      </w:r>
    </w:p>
    <w:p>
      <w:pPr>
        <w:ind w:left="0" w:right="0" w:firstLine="560"/>
        <w:spacing w:before="450" w:after="450" w:line="312" w:lineRule="auto"/>
      </w:pPr>
      <w:r>
        <w:rPr>
          <w:rFonts w:ascii="宋体" w:hAnsi="宋体" w:eastAsia="宋体" w:cs="宋体"/>
          <w:color w:val="000"/>
          <w:sz w:val="28"/>
          <w:szCs w:val="28"/>
        </w:rPr>
        <w:t xml:space="preserve">　　&gt;二、统分有序+：“载体创建+品牌推进”，焕发党建内涵“向心力”</w:t>
      </w:r>
    </w:p>
    <w:p>
      <w:pPr>
        <w:ind w:left="0" w:right="0" w:firstLine="560"/>
        <w:spacing w:before="450" w:after="450" w:line="312" w:lineRule="auto"/>
      </w:pPr>
      <w:r>
        <w:rPr>
          <w:rFonts w:ascii="宋体" w:hAnsi="宋体" w:eastAsia="宋体" w:cs="宋体"/>
          <w:color w:val="000"/>
          <w:sz w:val="28"/>
          <w:szCs w:val="28"/>
        </w:rPr>
        <w:t xml:space="preserve">　　“党建+”要在基层落地生根、开花结果，就必须因地制宜，结合实情，做实载体创新，形成自身特色。必须做到两手抓，即一手抓顶层设计，品牌推进、同频共振把控;一手抓分类指导，阵地建设、层层传导落实。一是坚持项目驱动建设，突显凝聚效应。实施“责任党建、规范党建、质量党建、活力党建”四项工程，着力补短板、抓规范、创品牌，提高党组织凝聚保障力。二是创新完善党建工作机制，增强目标导向。结合新形势党建目标要求，更新完善《基层党组织建设目标考核办法》;推广党支部生活“8+X”模式、深化“特色党日”品牌建设，形成基层党建工作规范化、差异化、品牌化格局。三是夯实阵地建设基础，激活载体活力。持续从新从优抓好基层党组织书记讲党课和“党委好声音”讲师团、“书记咖啡屋”等品牌项目实施，把思想引领同解决问题、传递导向、队伍建设相结合，不断扩大各项教育载体在基层党员群众中的辐射面、影响力。</w:t>
      </w:r>
    </w:p>
    <w:p>
      <w:pPr>
        <w:ind w:left="0" w:right="0" w:firstLine="560"/>
        <w:spacing w:before="450" w:after="450" w:line="312" w:lineRule="auto"/>
      </w:pPr>
      <w:r>
        <w:rPr>
          <w:rFonts w:ascii="宋体" w:hAnsi="宋体" w:eastAsia="宋体" w:cs="宋体"/>
          <w:color w:val="000"/>
          <w:sz w:val="28"/>
          <w:szCs w:val="28"/>
        </w:rPr>
        <w:t xml:space="preserve">　　&gt;三、强基固本+：“文化激励+辐射带动”，营造创新争优“大氛围”</w:t>
      </w:r>
    </w:p>
    <w:p>
      <w:pPr>
        <w:ind w:left="0" w:right="0" w:firstLine="560"/>
        <w:spacing w:before="450" w:after="450" w:line="312" w:lineRule="auto"/>
      </w:pPr>
      <w:r>
        <w:rPr>
          <w:rFonts w:ascii="宋体" w:hAnsi="宋体" w:eastAsia="宋体" w:cs="宋体"/>
          <w:color w:val="000"/>
          <w:sz w:val="28"/>
          <w:szCs w:val="28"/>
        </w:rPr>
        <w:t xml:space="preserve">　　党员是党组织最基本的肌体细胞，“党建+”工作的成效不仅体现在党建本身，还应促进各个党组织“肌体细胞”增强责任意识、发挥模范作用、强化责任担当，☆公司党委多措并举加强党员教育、管理、服务，深化营造党员重实干、勇担当的干事创业氛围。一是选树先进典型，在服务发展、推动发展中发挥作用。结合“党员先锋岗”、“党员责任区”等党员创先阵地，抓好各级党员干部的示范引领，着力弘扬“工匠精神”，用组织的力量拢聚人心，用标杆的力量激励成长。二是厚植精神内涵，在优化供给、岗位奉献中沉浸激励。将社会主义核心价值观、家风建设、真情服务理念、劳模精神等浸入岗位、各项活动，与企业文化宣贯共融，提高全体党员干部的价值追求和道德荣誉感，让公司内部氛围奋进蓬勃、党员生活情趣文明上进。三是加强建设融合，在班组成长、队伍建设中强化认知。加强班组建设与党建品牌建设的深度融合，有效发挥党员在班组管理中的积极作为，促先进、带后进，成后劲，丰富班组建设内涵，提升班组建设高度，通过示范带动，让基层员工在班组建设过程中获得能力提升。</w:t>
      </w:r>
    </w:p>
    <w:p>
      <w:pPr>
        <w:ind w:left="0" w:right="0" w:firstLine="560"/>
        <w:spacing w:before="450" w:after="450" w:line="312" w:lineRule="auto"/>
      </w:pPr>
      <w:r>
        <w:rPr>
          <w:rFonts w:ascii="宋体" w:hAnsi="宋体" w:eastAsia="宋体" w:cs="宋体"/>
          <w:color w:val="000"/>
          <w:sz w:val="28"/>
          <w:szCs w:val="28"/>
        </w:rPr>
        <w:t xml:space="preserve">　　抓核心引领一盘棋统筹推进，抓党建内涵一主题深度点击，抓创先争优一口径强化引导，为“党建+”的落地生根，创新基层党建工作提供了更坚实的实践路径，实现了党建工作与公司治理的相生相长，也是新时期落实“围绕发展抓党建，抓好党建促发展”的必然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2024-10-06T20:35:46+08:00</dcterms:created>
  <dcterms:modified xsi:type="dcterms:W3CDTF">2024-10-06T20:35:46+08:00</dcterms:modified>
</cp:coreProperties>
</file>

<file path=docProps/custom.xml><?xml version="1.0" encoding="utf-8"?>
<Properties xmlns="http://schemas.openxmlformats.org/officeDocument/2006/custom-properties" xmlns:vt="http://schemas.openxmlformats.org/officeDocument/2006/docPropsVTypes"/>
</file>