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政策调研相关工作总结(合集3篇)</w:t>
      </w:r>
      <w:bookmarkEnd w:id="1"/>
    </w:p>
    <w:p>
      <w:pPr>
        <w:jc w:val="center"/>
        <w:spacing w:before="0" w:after="450"/>
      </w:pPr>
      <w:r>
        <w:rPr>
          <w:rFonts w:ascii="Arial" w:hAnsi="Arial" w:eastAsia="Arial" w:cs="Arial"/>
          <w:color w:val="999999"/>
          <w:sz w:val="20"/>
          <w:szCs w:val="20"/>
        </w:rPr>
        <w:t xml:space="preserve">来源：网友投稿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政策调研相关工作总结1人民法院调研工作的开展一方面有利于及时总结经验，对解决某一个时期最突出的问题提供普遍性的方法和指导或者对某一重大疑难问题进行理论的辨析，从而在理论上为司法实务找到可支撑的依据；另一方面为树立法院系统在公众面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政策调研相关工作总结1</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宋体" w:hAnsi="宋体" w:eastAsia="宋体" w:cs="宋体"/>
          <w:color w:val="000"/>
          <w:sz w:val="28"/>
          <w:szCs w:val="28"/>
        </w:rPr>
        <w:t xml:space="preserve">&gt;第一、是要坚持正确导向突出司法调研工作重点</w:t>
      </w:r>
    </w:p>
    <w:p>
      <w:pPr>
        <w:ind w:left="0" w:right="0" w:firstLine="560"/>
        <w:spacing w:before="450" w:after="450" w:line="312" w:lineRule="auto"/>
      </w:pPr>
      <w:r>
        <w:rPr>
          <w:rFonts w:ascii="宋体" w:hAnsi="宋体" w:eastAsia="宋体" w:cs="宋体"/>
          <w:color w:val="000"/>
          <w:sz w:val="28"/>
          <w:szCs w:val="28"/>
        </w:rPr>
        <w:t xml:space="preserve">应始终坚持“服务大局、服务审判、服务决策”的“三服务”工作方针，不断强化司法调研工作的针对性和实效性。首先要坚持把司法调研工作作为提升法院工作依法服务大局成效的重要基础，只有充分认识到调研工作的重要性，才能在审判实践中切实利用好、开展好调研工作，要突出调研工作的实用性，形成以审判带动调研，以调研促进审判的良好格局。其次是要坚持把司法调研工作作为增强司法能力、提高司法水平的重要手段。始终坚持“司法调研是更高层次的审判”这一工作理念，把提高审判质量、效率和效果作为司法调研工作的着力点，深入研究审判工作面临的新情况、新问题。重点课题深入开展调查研究，积极转化调研成果，有力促进了审判工作质量和水平的提高。在司法调研工作中，应既着力解决突出问题，又注重总结典型经验。第三是要坚持把司法调研工作作为谋划法院工作科学发展的重要依据。由于调研工作所针对的问题具有典型性和并且是针对本单位的实施情况，因此具有重大的参考价值和意义。在作出重要决定、召开重要会议、部署重要工作、下发重要文件前，都结合实际开展调查研究，周密论证，确保决策的科学性、可行性。</w:t>
      </w:r>
    </w:p>
    <w:p>
      <w:pPr>
        <w:ind w:left="0" w:right="0" w:firstLine="560"/>
        <w:spacing w:before="450" w:after="450" w:line="312" w:lineRule="auto"/>
      </w:pPr>
      <w:r>
        <w:rPr>
          <w:rFonts w:ascii="宋体" w:hAnsi="宋体" w:eastAsia="宋体" w:cs="宋体"/>
          <w:color w:val="000"/>
          <w:sz w:val="28"/>
          <w:szCs w:val="28"/>
        </w:rPr>
        <w:t xml:space="preserve">&gt;第二、要充分发挥司法统计分析作用</w:t>
      </w:r>
    </w:p>
    <w:p>
      <w:pPr>
        <w:ind w:left="0" w:right="0" w:firstLine="560"/>
        <w:spacing w:before="450" w:after="450" w:line="312" w:lineRule="auto"/>
      </w:pPr>
      <w:r>
        <w:rPr>
          <w:rFonts w:ascii="宋体" w:hAnsi="宋体" w:eastAsia="宋体" w:cs="宋体"/>
          <w:color w:val="000"/>
          <w:sz w:val="28"/>
          <w:szCs w:val="28"/>
        </w:rPr>
        <w:t xml:space="preserve">司法统计以最真实的数据反映司法审判执行工作中存在的问题，是第一手的资料，通过对司法统计数据的分析可以更好的说明问题，并寻找到最佳的解决方案。一是要以信息技术为依托，不断丰富统计数据资源，增强对第一手资料的占有能力。司法统计分析的最大特点在于用数据说明问题，分析原因，因此要讲司法统计工作和调研工作有效结合起来，避免资源的浪费。二是以整合资源为手段，充分发挥各方合力优势。一方面要针对调研人员拥有较深法律理论功底、业务庭法官具有丰富审判实践经验、统计人员掌握大量案件数据和统计方法的特点，着力通过有效组织协调，使这三部分人员优势互补、形成合力，从而不断提升司法统计分析的质量；另一方面是以服务实践为目标，有效实现成果多元转化。始终将司法统计分析的成果转化作为检验和评价司法统计分析成效的重要指标，一方面将“决策之前，统计先行”予以制度化、常规化，充分发挥司法统计分析对法院管理和决策的参考作用；另一方面，着力丰富成果转化的形式，拓宽转化的途径和渠道，做到“人尽其才，文尽其用”。</w:t>
      </w:r>
    </w:p>
    <w:p>
      <w:pPr>
        <w:ind w:left="0" w:right="0" w:firstLine="560"/>
        <w:spacing w:before="450" w:after="450" w:line="312" w:lineRule="auto"/>
      </w:pPr>
      <w:r>
        <w:rPr>
          <w:rFonts w:ascii="宋体" w:hAnsi="宋体" w:eastAsia="宋体" w:cs="宋体"/>
          <w:color w:val="000"/>
          <w:sz w:val="28"/>
          <w:szCs w:val="28"/>
        </w:rPr>
        <w:t xml:space="preserve">&gt;第三、抓制度抓机制实现调研工作科学规范化</w:t>
      </w:r>
    </w:p>
    <w:p>
      <w:pPr>
        <w:ind w:left="0" w:right="0" w:firstLine="560"/>
        <w:spacing w:before="450" w:after="450" w:line="312" w:lineRule="auto"/>
      </w:pPr>
      <w:r>
        <w:rPr>
          <w:rFonts w:ascii="宋体" w:hAnsi="宋体" w:eastAsia="宋体" w:cs="宋体"/>
          <w:color w:val="000"/>
          <w:sz w:val="28"/>
          <w:szCs w:val="28"/>
        </w:rPr>
        <w:t xml:space="preserve">科学的工作机制和健全的管理制度，是实现法院调研工作科学化、规范化的重要保障。应从两个方面着手建立健全调研机制：一是调研工作计划和考核制度。应当按照上级法院的部署并结合本院实际，制定年度调研工作计划及具体工作方案，这样可以清晰的认识到本年度的工作任务和方向，有针对性的开展调研工作。二是调研工作组织协调机制。要注重发挥研究室作为专职调研机构对全院调研活动的组织、协调、指导、引领作用，形成研究室牵头、相关审判业务庭和其他庭室参加、全体人员共同参与的调研工作新格局。三是调研激励机制和经费保障制度。出台一系列鼓励调研的政策，在人、财、物等方面对调研工作适当倾斜，把调研工作同干警的考核、奖励、职务晋升等切身利益挂钩，纳入岗位目标责任制考核范围，形成责任到庭与责任到人相结合、精神鼓励与物质奖励相结合、奖励与惩罚相结合的管理机制。五是调研成果转化及利用机制。建立调研成果评价制度和效率快、层次高的调研成果转化机制，依据调研成果的表现形式和成果转化情况对其进行评价，并进一步规范调研成果转化的方式、程序。</w:t>
      </w:r>
    </w:p>
    <w:p>
      <w:pPr>
        <w:ind w:left="0" w:right="0" w:firstLine="560"/>
        <w:spacing w:before="450" w:after="450" w:line="312" w:lineRule="auto"/>
      </w:pPr>
      <w:r>
        <w:rPr>
          <w:rFonts w:ascii="宋体" w:hAnsi="宋体" w:eastAsia="宋体" w:cs="宋体"/>
          <w:color w:val="000"/>
          <w:sz w:val="28"/>
          <w:szCs w:val="28"/>
        </w:rPr>
        <w:t xml:space="preserve">&gt;第四、坚持调审合一强化服务审判的职能</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政策调研相关工作总结2</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&gt;一、部门工作的交接和计划分工安排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&gt;三、创新基金</w:t>
      </w:r>
    </w:p>
    <w:p>
      <w:pPr>
        <w:ind w:left="0" w:right="0" w:firstLine="560"/>
        <w:spacing w:before="450" w:after="450" w:line="312" w:lineRule="auto"/>
      </w:pPr>
      <w:r>
        <w:rPr>
          <w:rFonts w:ascii="宋体" w:hAnsi="宋体" w:eastAsia="宋体" w:cs="宋体"/>
          <w:color w:val="000"/>
          <w:sz w:val="28"/>
          <w:szCs w:val="28"/>
        </w:rPr>
        <w:t xml:space="preserve">创新基金20xx年结项工作已经完成，评选工作正在进行中。20xx年创新基金立项工作尚在进行中。</w:t>
      </w:r>
    </w:p>
    <w:p>
      <w:pPr>
        <w:ind w:left="0" w:right="0" w:firstLine="560"/>
        <w:spacing w:before="450" w:after="450" w:line="312" w:lineRule="auto"/>
      </w:pPr>
      <w:r>
        <w:rPr>
          <w:rFonts w:ascii="宋体" w:hAnsi="宋体" w:eastAsia="宋体" w:cs="宋体"/>
          <w:color w:val="000"/>
          <w:sz w:val="28"/>
          <w:szCs w:val="28"/>
        </w:rPr>
        <w:t xml:space="preserve">&gt;四、部门日常工作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政策调研相关工作总结3</w:t>
      </w:r>
    </w:p>
    <w:p>
      <w:pPr>
        <w:ind w:left="0" w:right="0" w:firstLine="560"/>
        <w:spacing w:before="450" w:after="450" w:line="312" w:lineRule="auto"/>
      </w:pPr>
      <w:r>
        <w:rPr>
          <w:rFonts w:ascii="宋体" w:hAnsi="宋体" w:eastAsia="宋体" w:cs="宋体"/>
          <w:color w:val="000"/>
          <w:sz w:val="28"/>
          <w:szCs w:val="28"/>
        </w:rPr>
        <w:t xml:space="preserve">为了进一步加强全县共青团的信息调研工作力度，更好地发挥其在服务共青团工作中的重要作用，充分展示全县共青团工作取得的成绩，特制定《全县共青团信息调研工作实施方案》，具体内容如下：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党的_精神，紧紧围绕全县工作大局和团的中心任务，坚持“服务青年、服务大局”的原则，全力以赴，整体推进，形成“全员参与、运转协调、快速反应，高效转化”的调研信息工作机制，实现全县共青团系统调研信息工作的新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广泛调动基层团组织和广大团干部的积极性，大兴调查研究之风，大力宣传推进工作。各基层团委要积极向团县委上报新闻信息稿件。同时，各单位要加强对共青团工作的理论研究，针对青少年思想道德教育、服务青少年成长成才及基层团的建设等领域中出现的新情况、新问题，积极开展调查研究，指导和推动全市青少年工作持续健康发展。各单位每季度至少要撰写1篇反映共青团工作的理论调研文章。</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1、季度通报制度</w:t>
      </w:r>
    </w:p>
    <w:p>
      <w:pPr>
        <w:ind w:left="0" w:right="0" w:firstLine="560"/>
        <w:spacing w:before="450" w:after="450" w:line="312" w:lineRule="auto"/>
      </w:pPr>
      <w:r>
        <w:rPr>
          <w:rFonts w:ascii="宋体" w:hAnsi="宋体" w:eastAsia="宋体" w:cs="宋体"/>
          <w:color w:val="000"/>
          <w:sz w:val="28"/>
          <w:szCs w:val="28"/>
        </w:rPr>
        <w:t xml:space="preserve">团县委在每季度末汇总各基层团委宣传调研信息情况，并把汇总情况以通报的形式报各单位同级党委。</w:t>
      </w:r>
    </w:p>
    <w:p>
      <w:pPr>
        <w:ind w:left="0" w:right="0" w:firstLine="560"/>
        <w:spacing w:before="450" w:after="450" w:line="312" w:lineRule="auto"/>
      </w:pPr>
      <w:r>
        <w:rPr>
          <w:rFonts w:ascii="宋体" w:hAnsi="宋体" w:eastAsia="宋体" w:cs="宋体"/>
          <w:color w:val="000"/>
          <w:sz w:val="28"/>
          <w:szCs w:val="28"/>
        </w:rPr>
        <w:t xml:space="preserve">2、考评奖励制度</w:t>
      </w:r>
    </w:p>
    <w:p>
      <w:pPr>
        <w:ind w:left="0" w:right="0" w:firstLine="560"/>
        <w:spacing w:before="450" w:after="450" w:line="312" w:lineRule="auto"/>
      </w:pPr>
      <w:r>
        <w:rPr>
          <w:rFonts w:ascii="宋体" w:hAnsi="宋体" w:eastAsia="宋体" w:cs="宋体"/>
          <w:color w:val="000"/>
          <w:sz w:val="28"/>
          <w:szCs w:val="28"/>
        </w:rPr>
        <w:t xml:space="preserve">团县委年终将综合评价各基层团委信息调研工作情况，评选出调研信息工作先进单位、优秀调研信息员并进行表彰奖励，对完不成任务的单位和个人将按规定扣除年终综合测评分数。</w:t>
      </w:r>
    </w:p>
    <w:p>
      <w:pPr>
        <w:ind w:left="0" w:right="0" w:firstLine="560"/>
        <w:spacing w:before="450" w:after="450" w:line="312" w:lineRule="auto"/>
      </w:pPr>
      <w:r>
        <w:rPr>
          <w:rFonts w:ascii="宋体" w:hAnsi="宋体" w:eastAsia="宋体" w:cs="宋体"/>
          <w:color w:val="000"/>
          <w:sz w:val="28"/>
          <w:szCs w:val="28"/>
        </w:rPr>
        <w:t xml:space="preserve">四、信息报送的主要内容</w:t>
      </w:r>
    </w:p>
    <w:p>
      <w:pPr>
        <w:ind w:left="0" w:right="0" w:firstLine="560"/>
        <w:spacing w:before="450" w:after="450" w:line="312" w:lineRule="auto"/>
      </w:pPr>
      <w:r>
        <w:rPr>
          <w:rFonts w:ascii="宋体" w:hAnsi="宋体" w:eastAsia="宋体" w:cs="宋体"/>
          <w:color w:val="000"/>
          <w:sz w:val="28"/>
          <w:szCs w:val="28"/>
        </w:rPr>
        <w:t xml:space="preserve">1、贯彻各级党委和上级团组织工作部署、主要活动动态;阶段性工作成果;党政领导有关共青团和青少年工作的批示、讲话。</w:t>
      </w:r>
    </w:p>
    <w:p>
      <w:pPr>
        <w:ind w:left="0" w:right="0" w:firstLine="560"/>
        <w:spacing w:before="450" w:after="450" w:line="312" w:lineRule="auto"/>
      </w:pPr>
      <w:r>
        <w:rPr>
          <w:rFonts w:ascii="宋体" w:hAnsi="宋体" w:eastAsia="宋体" w:cs="宋体"/>
          <w:color w:val="000"/>
          <w:sz w:val="28"/>
          <w:szCs w:val="28"/>
        </w:rPr>
        <w:t xml:space="preserve">2、主要工作情况。团组织服务党政中心工作动态、团内重点工作、专题活动动态、重大节庆活动动态、基础性工作动态等。</w:t>
      </w:r>
    </w:p>
    <w:p>
      <w:pPr>
        <w:ind w:left="0" w:right="0" w:firstLine="560"/>
        <w:spacing w:before="450" w:after="450" w:line="312" w:lineRule="auto"/>
      </w:pPr>
      <w:r>
        <w:rPr>
          <w:rFonts w:ascii="宋体" w:hAnsi="宋体" w:eastAsia="宋体" w:cs="宋体"/>
          <w:color w:val="000"/>
          <w:sz w:val="28"/>
          <w:szCs w:val="28"/>
        </w:rPr>
        <w:t xml:space="preserve">3、需要向上级团组织反映的其它情况。团县委宣传部将根据各阶段重点工作，定期公布下一阶段信息上报要点。</w:t>
      </w:r>
    </w:p>
    <w:p>
      <w:pPr>
        <w:ind w:left="0" w:right="0" w:firstLine="560"/>
        <w:spacing w:before="450" w:after="450" w:line="312" w:lineRule="auto"/>
      </w:pPr>
      <w:r>
        <w:rPr>
          <w:rFonts w:ascii="宋体" w:hAnsi="宋体" w:eastAsia="宋体" w:cs="宋体"/>
          <w:color w:val="000"/>
          <w:sz w:val="28"/>
          <w:szCs w:val="28"/>
        </w:rPr>
        <w:t xml:space="preserve">五、信息报送方式和编发处理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2024-10-18T01:40:46+08:00</dcterms:created>
  <dcterms:modified xsi:type="dcterms:W3CDTF">2024-10-18T01:40:46+08:00</dcterms:modified>
</cp:coreProperties>
</file>

<file path=docProps/custom.xml><?xml version="1.0" encoding="utf-8"?>
<Properties xmlns="http://schemas.openxmlformats.org/officeDocument/2006/custom-properties" xmlns:vt="http://schemas.openxmlformats.org/officeDocument/2006/docPropsVTypes"/>
</file>