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警察跟班学习工作总结2024字</w:t>
      </w:r>
      <w:bookmarkEnd w:id="1"/>
    </w:p>
    <w:p>
      <w:pPr>
        <w:jc w:val="center"/>
        <w:spacing w:before="0" w:after="450"/>
      </w:pPr>
      <w:r>
        <w:rPr>
          <w:rFonts w:ascii="Arial" w:hAnsi="Arial" w:eastAsia="Arial" w:cs="Arial"/>
          <w:color w:val="999999"/>
          <w:sz w:val="20"/>
          <w:szCs w:val="20"/>
        </w:rPr>
        <w:t xml:space="preserve">来源：网友投稿  作者：尘埃落定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今年7月，我所被选为我省公安信息化建设试点派出所。7月26日，本人随省厅考察团到广东学习该省社会管理创新工作，并在广州市xx区分局xxx派出所跟班学习了8天。期间，xxx派出所以信息化建设推动警务变革，推进社会管理创新的经验和做法，给我留下...</w:t>
      </w:r>
    </w:p>
    <w:p>
      <w:pPr>
        <w:ind w:left="0" w:right="0" w:firstLine="560"/>
        <w:spacing w:before="450" w:after="450" w:line="312" w:lineRule="auto"/>
      </w:pPr>
      <w:r>
        <w:rPr>
          <w:rFonts w:ascii="宋体" w:hAnsi="宋体" w:eastAsia="宋体" w:cs="宋体"/>
          <w:color w:val="000"/>
          <w:sz w:val="28"/>
          <w:szCs w:val="28"/>
        </w:rPr>
        <w:t xml:space="preserve">今年7月，我所被选为我省公安信息化建设试点派出所。7月26日，本人随省厅考察团到广东学习该省社会管理创新工作，并在广州市xx区分局xxx派出所跟班学习了8天。期间，xxx派出所以信息化建设推动警务变革，推进社会管理创新的经验和做法，给我留下了深刻的印象，现将体会总结如下:</w:t>
      </w:r>
    </w:p>
    <w:p>
      <w:pPr>
        <w:ind w:left="0" w:right="0" w:firstLine="560"/>
        <w:spacing w:before="450" w:after="450" w:line="312" w:lineRule="auto"/>
      </w:pPr>
      <w:r>
        <w:rPr>
          <w:rFonts w:ascii="宋体" w:hAnsi="宋体" w:eastAsia="宋体" w:cs="宋体"/>
          <w:color w:val="000"/>
          <w:sz w:val="28"/>
          <w:szCs w:val="28"/>
        </w:rPr>
        <w:t xml:space="preserve">　　一、xxx派出所基本情况</w:t>
      </w:r>
    </w:p>
    <w:p>
      <w:pPr>
        <w:ind w:left="0" w:right="0" w:firstLine="560"/>
        <w:spacing w:before="450" w:after="450" w:line="312" w:lineRule="auto"/>
      </w:pPr>
      <w:r>
        <w:rPr>
          <w:rFonts w:ascii="宋体" w:hAnsi="宋体" w:eastAsia="宋体" w:cs="宋体"/>
          <w:color w:val="000"/>
          <w:sz w:val="28"/>
          <w:szCs w:val="28"/>
        </w:rPr>
        <w:t xml:space="preserve">　　xxx派出所地处广州市旧城区荔湾区的中心地带，辖区面积0.74平方公里，常住人口51359人，外来暂住人口1.7万余人。辖区内平房较多，街巷密布，有“上下九商业步行街”、“xxx国际珠宝玉器批发市场”等商业密集场所，日均人流量达20万人次，节假日则高达80-100万人次。由于区域布局混乱、人员结构复杂，人财物流量大，当地公安部门WW、治安、消防等工作面临着较大的压力。辖区警情以盗窃、诈骗案件和商业纠纷为主，20XX年1至5月该所共接报警3505起，立行政案件900起，立刑事案件368起，刑事拘留28人，行政拘留82人。xxx派出所现有所领导6人、民警77人、治安员30人、保安员206人，分为刑侦中队、治安中队、巡警中队、社区中队和内勤组，按照“四队一组”模式开展工作，即刑侦中队、内勤组民警负责日常值班接处警及破案工作;巡警中队民警负责警区巡逻及派出所门岗工作;治安中队负责辖内各种安全检查、消防、特种行业等治安管理工作;社区民警负责社区基础和出租屋外来人员管理工作。</w:t>
      </w:r>
    </w:p>
    <w:p>
      <w:pPr>
        <w:ind w:left="0" w:right="0" w:firstLine="560"/>
        <w:spacing w:before="450" w:after="450" w:line="312" w:lineRule="auto"/>
      </w:pPr>
      <w:r>
        <w:rPr>
          <w:rFonts w:ascii="宋体" w:hAnsi="宋体" w:eastAsia="宋体" w:cs="宋体"/>
          <w:color w:val="000"/>
          <w:sz w:val="28"/>
          <w:szCs w:val="28"/>
        </w:rPr>
        <w:t xml:space="preserve">　　二、xxx派出所信息化警务特点</w:t>
      </w:r>
    </w:p>
    <w:p>
      <w:pPr>
        <w:ind w:left="0" w:right="0" w:firstLine="560"/>
        <w:spacing w:before="450" w:after="450" w:line="312" w:lineRule="auto"/>
      </w:pPr>
      <w:r>
        <w:rPr>
          <w:rFonts w:ascii="宋体" w:hAnsi="宋体" w:eastAsia="宋体" w:cs="宋体"/>
          <w:color w:val="000"/>
          <w:sz w:val="28"/>
          <w:szCs w:val="28"/>
        </w:rPr>
        <w:t xml:space="preserve">　　xxx派出所打破传统警务模式，以公安信息化推动警务变革，主要表现在以下三个大的转变。</w:t>
      </w:r>
    </w:p>
    <w:p>
      <w:pPr>
        <w:ind w:left="0" w:right="0" w:firstLine="560"/>
        <w:spacing w:before="450" w:after="450" w:line="312" w:lineRule="auto"/>
      </w:pPr>
      <w:r>
        <w:rPr>
          <w:rFonts w:ascii="宋体" w:hAnsi="宋体" w:eastAsia="宋体" w:cs="宋体"/>
          <w:color w:val="000"/>
          <w:sz w:val="28"/>
          <w:szCs w:val="28"/>
        </w:rPr>
        <w:t xml:space="preserve">　　一是完成了对“一网考”的不适应到适应的转变。xxx派出所紧紧围绕上级“三考合一”工作部署，强势推进“工作绩效自动考”、“执法质量全程考”、“督察监督全面考”的“一网考”工作，有力促进了“打、防、管、控”等各项工作和队伍建设的良性发展，在提升社会治安管控，提高民警工作效率方面取得了良好的成效。民警所有的工作情况，都是通过“一网考”系统自动打分考核，市局、分局、派出所根据系统打分排名，与经济奖励、评优评选、提拔晋升挂钩。在8天的跟班学习期间，xxx派出所没有实行早晚点名制，所领导也很少安排民警工作，但民警都能自觉按照“一网考”要求，按时按量完成各项工作任务。</w:t>
      </w:r>
    </w:p>
    <w:p>
      <w:pPr>
        <w:ind w:left="0" w:right="0" w:firstLine="560"/>
        <w:spacing w:before="450" w:after="450" w:line="312" w:lineRule="auto"/>
      </w:pPr>
      <w:r>
        <w:rPr>
          <w:rFonts w:ascii="宋体" w:hAnsi="宋体" w:eastAsia="宋体" w:cs="宋体"/>
          <w:color w:val="000"/>
          <w:sz w:val="28"/>
          <w:szCs w:val="28"/>
        </w:rPr>
        <w:t xml:space="preserve">　　二是完成了房屋出租被动管理模式到主动管理模式的转变。xxx派出所辖区内的出租房屋和流动人口的管理主要由街道办事处出租管理中心负责(简称出管中心)，拥有80多人的协管员队伍。流动人口必须在出管中心办理居住证，否则无法在工商部门领到营业执照。出租房屋的房主必须在出管中心上缴房屋出租费，由税务部门工作人员现场办理。xxx派出所社区民警将出管中心登记的出租房屋分四级管理(放心类、关注类、严管类、禁租类)，根据级别不同进行日常检查:关注类每月检查一次;严管类可在出租房周边布建信息员，半月检查一次;禁租类每周检查一次。xxx派出所在街办的密切配合下，通过房屋管理基本能够了解和控制流动人口，充分体现了“以房管人”的理念。</w:t>
      </w:r>
    </w:p>
    <w:p>
      <w:pPr>
        <w:ind w:left="0" w:right="0" w:firstLine="560"/>
        <w:spacing w:before="450" w:after="450" w:line="312" w:lineRule="auto"/>
      </w:pPr>
      <w:r>
        <w:rPr>
          <w:rFonts w:ascii="宋体" w:hAnsi="宋体" w:eastAsia="宋体" w:cs="宋体"/>
          <w:color w:val="000"/>
          <w:sz w:val="28"/>
          <w:szCs w:val="28"/>
        </w:rPr>
        <w:t xml:space="preserve">　　三是完成了单一的平面网上作战到立体网络作战的转变。xxx派出所民警由过去仅仅利用警务综合信息系统进行查询、录入和报警模式，转变到能够熟练运用上级整合的各种网上作战资源进行作战。如:xxx派出所实现派出所值班室与视频监控室合一;监控室落实经过专业培训的专职监看员24小时值班制度，确保各级视频系统有人看、有人管，而且全面实现视频监控平台与110接处警、警用地理信息系统、警务综合信息系统等业务系统的联接，达到“资源共享，互联互通”和“一点布控，响应”的工作机制。</w:t>
      </w:r>
    </w:p>
    <w:p>
      <w:pPr>
        <w:ind w:left="0" w:right="0" w:firstLine="560"/>
        <w:spacing w:before="450" w:after="450" w:line="312" w:lineRule="auto"/>
      </w:pPr>
      <w:r>
        <w:rPr>
          <w:rFonts w:ascii="宋体" w:hAnsi="宋体" w:eastAsia="宋体" w:cs="宋体"/>
          <w:color w:val="000"/>
          <w:sz w:val="28"/>
          <w:szCs w:val="28"/>
        </w:rPr>
        <w:t xml:space="preserve">　　除此之外，xxx派出所还利用网上追逃作战、两网信息结合作战(互联网和公安网信息)、指纹痕迹信息比对作战、情报基础工作信息管理作战、警务通信息作战、大情报平台“四率”管控预警作战、销赃信息系统作战、sis等系统，基本达到了对人、车、物、场的管理和控制，并能运用“人员轨迹、车辆轨迹、电子信息轨迹”三轨合一系统，提高破案效率。</w:t>
      </w:r>
    </w:p>
    <w:p>
      <w:pPr>
        <w:ind w:left="0" w:right="0" w:firstLine="560"/>
        <w:spacing w:before="450" w:after="450" w:line="312" w:lineRule="auto"/>
      </w:pPr>
      <w:r>
        <w:rPr>
          <w:rFonts w:ascii="宋体" w:hAnsi="宋体" w:eastAsia="宋体" w:cs="宋体"/>
          <w:color w:val="000"/>
          <w:sz w:val="28"/>
          <w:szCs w:val="28"/>
        </w:rPr>
        <w:t xml:space="preserve">　　三、对我所的启示</w:t>
      </w:r>
    </w:p>
    <w:p>
      <w:pPr>
        <w:ind w:left="0" w:right="0" w:firstLine="560"/>
        <w:spacing w:before="450" w:after="450" w:line="312" w:lineRule="auto"/>
      </w:pPr>
      <w:r>
        <w:rPr>
          <w:rFonts w:ascii="宋体" w:hAnsi="宋体" w:eastAsia="宋体" w:cs="宋体"/>
          <w:color w:val="000"/>
          <w:sz w:val="28"/>
          <w:szCs w:val="28"/>
        </w:rPr>
        <w:t xml:space="preserve">　　借鉴先进地区社会管理创新工作方式，并结合我出所实际，本人提出了“123”的工作建议。</w:t>
      </w:r>
    </w:p>
    <w:p>
      <w:pPr>
        <w:ind w:left="0" w:right="0" w:firstLine="560"/>
        <w:spacing w:before="450" w:after="450" w:line="312" w:lineRule="auto"/>
      </w:pPr>
      <w:r>
        <w:rPr>
          <w:rFonts w:ascii="宋体" w:hAnsi="宋体" w:eastAsia="宋体" w:cs="宋体"/>
          <w:color w:val="000"/>
          <w:sz w:val="28"/>
          <w:szCs w:val="28"/>
        </w:rPr>
        <w:t xml:space="preserve">　　一是建立“一网考”机制。建议市局及分局建立“一网考”考核专班，组织城区派出所所长进行座谈，在借鉴广州市荔湾区分局xxx派出所“一网考”制度的基础上，结合宜昌公安工作实际，讨论制定“一网考”考核试行制度。以本次参加广东学习的三个派出所为试点，由考核专班对试点派出所民警进行“一网考”内容培训，先在三个派出所进行试点考核，力争通过推行“一网考”制度掀起民警学习信息化、运用信息化的高潮。建立以“一网考”为中心，利用各种系统，加强社会管理，提高作战能力的社会管理新模式。同时，要积极向区政府和葛洲坝集团汇报试行“一网考”的情况，争取各方面大力的支持。</w:t>
      </w:r>
    </w:p>
    <w:p>
      <w:pPr>
        <w:ind w:left="0" w:right="0" w:firstLine="560"/>
        <w:spacing w:before="450" w:after="450" w:line="312" w:lineRule="auto"/>
      </w:pPr>
      <w:r>
        <w:rPr>
          <w:rFonts w:ascii="宋体" w:hAnsi="宋体" w:eastAsia="宋体" w:cs="宋体"/>
          <w:color w:val="000"/>
          <w:sz w:val="28"/>
          <w:szCs w:val="28"/>
        </w:rPr>
        <w:t xml:space="preserve">　　二是落实2类人员。即专职视频和网上预警查控人员。建议以分局为单位，建立一支专职的视频和网上预警查控人员队伍，对现有的视频和网上预警系统进行24小时全时监控，人员由辖区单位、值班人员、安保队员、社会管理工作者等组成6人的专班，并设立奖惩制度，及时掌握网上舆情动态，提高信息网络的利用率和预警反应速度。</w:t>
      </w:r>
    </w:p>
    <w:p>
      <w:pPr>
        <w:ind w:left="0" w:right="0" w:firstLine="560"/>
        <w:spacing w:before="450" w:after="450" w:line="312" w:lineRule="auto"/>
      </w:pPr>
      <w:r>
        <w:rPr>
          <w:rFonts w:ascii="宋体" w:hAnsi="宋体" w:eastAsia="宋体" w:cs="宋体"/>
          <w:color w:val="000"/>
          <w:sz w:val="28"/>
          <w:szCs w:val="28"/>
        </w:rPr>
        <w:t xml:space="preserve">　　三是建立3个网上qq群。以派出所为单位，建设网上qq社区警务室，设立公告栏、投诉栏、咨询栏等。在网上qq社区警务室建立3个qq群，即社区服务群、警民联系群、重点人口管理群。通过建设网上qq社区警务室，力争达到以下3个目标:①密切联系人民群众。通过网上qq社区警务室，社区群众不用到派出所就能了解派出所的各种公告信息，能够快速与派出所沟通和联系，②增进警民关系和谐。派出所能够从联系紧密的群众中，获得各类信息来源，从而了解民意，改进工作，打击犯罪。③拓宽社会管理渠道。派出所按照重点人口管理规定，帮助重点人口申请qq号，通过网络对重点人口工作、学习、思想及外出情况进行全方位了解，与常规的考核方法相结合，对重点人进行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2024-10-19T18:20:43+08:00</dcterms:created>
  <dcterms:modified xsi:type="dcterms:W3CDTF">2024-10-19T18:20:43+08:00</dcterms:modified>
</cp:coreProperties>
</file>

<file path=docProps/custom.xml><?xml version="1.0" encoding="utf-8"?>
<Properties xmlns="http://schemas.openxmlformats.org/officeDocument/2006/custom-properties" xmlns:vt="http://schemas.openxmlformats.org/officeDocument/2006/docPropsVTypes"/>
</file>