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旅游养老诈骗工作总结(热门8篇)</w:t>
      </w:r>
      <w:bookmarkEnd w:id="1"/>
    </w:p>
    <w:p>
      <w:pPr>
        <w:jc w:val="center"/>
        <w:spacing w:before="0" w:after="450"/>
      </w:pPr>
      <w:r>
        <w:rPr>
          <w:rFonts w:ascii="Arial" w:hAnsi="Arial" w:eastAsia="Arial" w:cs="Arial"/>
          <w:color w:val="999999"/>
          <w:sz w:val="20"/>
          <w:szCs w:val="20"/>
        </w:rPr>
        <w:t xml:space="preserve">来源：网友投稿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旅游养老诈骗工作总结1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w:t>
      </w:r>
    </w:p>
    <w:p>
      <w:pPr>
        <w:ind w:left="0" w:right="0" w:firstLine="560"/>
        <w:spacing w:before="450" w:after="450" w:line="312" w:lineRule="auto"/>
      </w:pPr>
      <w:r>
        <w:rPr>
          <w:rFonts w:ascii="黑体" w:hAnsi="黑体" w:eastAsia="黑体" w:cs="黑体"/>
          <w:color w:val="000000"/>
          <w:sz w:val="36"/>
          <w:szCs w:val="36"/>
          <w:b w:val="1"/>
          <w:bCs w:val="1"/>
        </w:rPr>
        <w:t xml:space="preserve">旅游养老诈骗工作总结1</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旅游养老诈骗工作总结2</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5月6日，洋县打击整治养老诈骗专项行动办公室第一次会议召开。县委常委、政法委*、县专项办主任张顺喜出席会议，并就开展好全县打击整治养老诈骗专项行动提出具体要求。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会上，县委政法委副*、县专项办副主任武建中传达了全市打击整治养老诈骗专项行动会议精神，解读了《洋县打击整治养老诈骗专项行动实施方案》，明确了此次会议的主要任务。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县委常委、政法委*、县专项办主任张顺喜就如何开展好打击整治养老诈骗专项行动提出了具体要求。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政治站位，切实把思想和行动统一到*决策部署和省委、市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v^工作方案，明确打击整治养老诈骗专项行动的领导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敏感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犯罪线索，调集精锐力量、加大破案攻坚力度，快侦快破一批影响大、关注度高的典型案件。</w:t>
      </w:r>
    </w:p>
    <w:p>
      <w:pPr>
        <w:ind w:left="0" w:right="0" w:firstLine="560"/>
        <w:spacing w:before="450" w:after="450" w:line="312" w:lineRule="auto"/>
      </w:pPr>
      <w:r>
        <w:rPr>
          <w:rFonts w:ascii="黑体" w:hAnsi="黑体" w:eastAsia="黑体" w:cs="黑体"/>
          <w:color w:val="000000"/>
          <w:sz w:val="36"/>
          <w:szCs w:val="36"/>
          <w:b w:val="1"/>
          <w:bCs w:val="1"/>
        </w:rPr>
        <w:t xml:space="preserve">旅游养老诈骗工作总结3</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&gt;一是强化涉老食品、保健品生产经营监管。</w:t>
      </w:r>
    </w:p>
    <w:p>
      <w:pPr>
        <w:ind w:left="0" w:right="0" w:firstLine="560"/>
        <w:spacing w:before="450" w:after="450" w:line="312" w:lineRule="auto"/>
      </w:pPr>
      <w:r>
        <w:rPr>
          <w:rFonts w:ascii="宋体" w:hAnsi="宋体" w:eastAsia="宋体" w:cs="宋体"/>
          <w:color w:val="000"/>
          <w:sz w:val="28"/>
          <w:szCs w:val="28"/>
        </w:rPr>
        <w:t xml:space="preserve">&gt;二是强化涉老食品、保健品市场消费环境监管。</w:t>
      </w:r>
    </w:p>
    <w:p>
      <w:pPr>
        <w:ind w:left="0" w:right="0" w:firstLine="560"/>
        <w:spacing w:before="450" w:after="450" w:line="312" w:lineRule="auto"/>
      </w:pPr>
      <w:r>
        <w:rPr>
          <w:rFonts w:ascii="宋体" w:hAnsi="宋体" w:eastAsia="宋体" w:cs="宋体"/>
          <w:color w:val="000"/>
          <w:sz w:val="28"/>
          <w:szCs w:val="28"/>
        </w:rPr>
        <w:t xml:space="preserve">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&gt;三是强化宣传教育、努力形成社会共治氛围。</w:t>
      </w:r>
    </w:p>
    <w:p>
      <w:pPr>
        <w:ind w:left="0" w:right="0" w:firstLine="560"/>
        <w:spacing w:before="450" w:after="450" w:line="312" w:lineRule="auto"/>
      </w:pPr>
      <w:r>
        <w:rPr>
          <w:rFonts w:ascii="宋体" w:hAnsi="宋体" w:eastAsia="宋体" w:cs="宋体"/>
          <w:color w:val="000"/>
          <w:sz w:val="28"/>
          <w:szCs w:val="28"/>
        </w:rPr>
        <w:t xml:space="preserve">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旅游养老诈骗工作总结4</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v^、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黑体" w:hAnsi="黑体" w:eastAsia="黑体" w:cs="黑体"/>
          <w:color w:val="000000"/>
          <w:sz w:val="36"/>
          <w:szCs w:val="36"/>
          <w:b w:val="1"/>
          <w:bCs w:val="1"/>
        </w:rPr>
        <w:t xml:space="preserve">旅游养老诈骗工作总结5</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旅游养老诈骗工作总结6</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旅游养老诈骗工作总结7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旅游养老诈骗工作总结8</w:t>
      </w:r>
    </w:p>
    <w:p>
      <w:pPr>
        <w:ind w:left="0" w:right="0" w:firstLine="560"/>
        <w:spacing w:before="450" w:after="450" w:line="312" w:lineRule="auto"/>
      </w:pPr>
      <w:r>
        <w:rPr>
          <w:rFonts w:ascii="宋体" w:hAnsi="宋体" w:eastAsia="宋体" w:cs="宋体"/>
          <w:color w:val="000"/>
          <w:sz w:val="28"/>
          <w:szCs w:val="28"/>
        </w:rPr>
        <w:t xml:space="preserve">日前，省市场^v^在全省市场监管系统部署深入推进打击整治养老诈骗专项行动，依法严惩养老诈骗违法行为，延伸治理侵害老年人合法权益的涉诈乱象问题。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省市场^v^相关负责人表示，全省市场监管系统将继续加强事前事中事后监管，严厉打击涉老领域虚假宣传、传销、价格欺诈等违法行为，切实维护老年人合法权益，促进涉老市场健康发展。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2024-10-18T22:21:59+08:00</dcterms:created>
  <dcterms:modified xsi:type="dcterms:W3CDTF">2024-10-18T22:21:59+08:00</dcterms:modified>
</cp:coreProperties>
</file>

<file path=docProps/custom.xml><?xml version="1.0" encoding="utf-8"?>
<Properties xmlns="http://schemas.openxmlformats.org/officeDocument/2006/custom-properties" xmlns:vt="http://schemas.openxmlformats.org/officeDocument/2006/docPropsVTypes"/>
</file>