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办公室文员2024年终总结</w:t>
      </w:r>
      <w:bookmarkEnd w:id="1"/>
    </w:p>
    <w:p>
      <w:pPr>
        <w:jc w:val="center"/>
        <w:spacing w:before="0" w:after="450"/>
      </w:pPr>
      <w:r>
        <w:rPr>
          <w:rFonts w:ascii="Arial" w:hAnsi="Arial" w:eastAsia="Arial" w:cs="Arial"/>
          <w:color w:val="999999"/>
          <w:sz w:val="20"/>
          <w:szCs w:val="20"/>
        </w:rPr>
        <w:t xml:space="preserve">来源：网友投稿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办公室是个服务性质的部门，下面是小编搜集整理的办公室文员2024年终总结，欢迎阅读。 办公室文员2024年终总结1  2024年，我室坚持以***理论、三个代表重要思想为指导，认真贯彻党的十六大、十七大精神，围绕县委向北争政策，向南要市场...</w:t>
      </w:r>
    </w:p>
    <w:p>
      <w:pPr>
        <w:ind w:left="0" w:right="0" w:firstLine="560"/>
        <w:spacing w:before="450" w:after="450" w:line="312" w:lineRule="auto"/>
      </w:pPr>
      <w:r>
        <w:rPr>
          <w:rFonts w:ascii="宋体" w:hAnsi="宋体" w:eastAsia="宋体" w:cs="宋体"/>
          <w:color w:val="000"/>
          <w:sz w:val="28"/>
          <w:szCs w:val="28"/>
        </w:rPr>
        <w:t xml:space="preserve">办公室是个服务性质的部门，下面是小编搜集整理的办公室文员2024年终总结，欢迎阅读。</w:t>
      </w:r>
    </w:p>
    <w:p>
      <w:pPr>
        <w:ind w:left="0" w:right="0" w:firstLine="560"/>
        <w:spacing w:before="450" w:after="450" w:line="312" w:lineRule="auto"/>
      </w:pPr>
      <w:r>
        <w:rPr>
          <w:rFonts w:ascii="宋体" w:hAnsi="宋体" w:eastAsia="宋体" w:cs="宋体"/>
          <w:color w:val="000"/>
          <w:sz w:val="28"/>
          <w:szCs w:val="28"/>
        </w:rPr>
        <w:t xml:space="preserve">办公室文员2024年终总结1</w:t>
      </w:r>
    </w:p>
    <w:p>
      <w:pPr>
        <w:ind w:left="0" w:right="0" w:firstLine="560"/>
        <w:spacing w:before="450" w:after="450" w:line="312" w:lineRule="auto"/>
      </w:pPr>
      <w:r>
        <w:rPr>
          <w:rFonts w:ascii="宋体" w:hAnsi="宋体" w:eastAsia="宋体" w:cs="宋体"/>
          <w:color w:val="000"/>
          <w:sz w:val="28"/>
          <w:szCs w:val="28"/>
        </w:rPr>
        <w:t xml:space="preserve">2024年，我室坚持以***理论、三个代表重要思想为指导，认真贯彻党的十六大、十七大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六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二是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三是严把缮印关。文稿不符合审批手续的一律不予印制，为确保公文印刷质量和安全，以县政府或县政府办名义发文的公文原则上一律在县政府办文印室印制，确需到其他地方印制的必须经办公室主管领导批准。四是严把校对关。公文在印制前必须经承办人员和文秘室文秘人员校核，否则，不得缮印。五是严把发送关。为确保公文及时发送，且做到不漏发、不滥发，实行重要文件领取登记制度;对秘密文件严格控制数量，并按保密要求进行收回。六是严把时效关。文秘室人员和文印人员每周五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12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总结以往办理人大代表议案、建议和政协委员提案成功经验的基础上，我室进一步健全完善了办理工作制度，精心组织和指导了全县的办理工作，圆满完成了办理工作任务。今年，被县人大常委会、县政协常委会评为议案建议先进单位和委员提案先进单位。一是责任明。我室对代表议案建议和政协委员提案逐件进行了分析，根据议案、建议和提案的内容，确定承办单位。为强化各承办单位的工作责任，把办理人大代表议案建议列入对县政府各部门、县直各单位综合目标管理考核范围。二是审核严。在办复过程中始终坚持按制度、按程序办理，认真审核答复件。答复件做到了在时间上符合法定答复期限;在形式上符合规定格式;在表达上语句通畅，口气谦逊、态度诚恳;在内容上符合国家法律法规和有关政策。三是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四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三、严格认真，办会工作细。</w:t>
      </w:r>
    </w:p>
    <w:p>
      <w:pPr>
        <w:ind w:left="0" w:right="0" w:firstLine="560"/>
        <w:spacing w:before="450" w:after="450" w:line="312" w:lineRule="auto"/>
      </w:pPr>
      <w:r>
        <w:rPr>
          <w:rFonts w:ascii="宋体" w:hAnsi="宋体" w:eastAsia="宋体" w:cs="宋体"/>
          <w:color w:val="000"/>
          <w:sz w:val="28"/>
          <w:szCs w:val="28"/>
        </w:rPr>
        <w:t xml:space="preserve">今年我室单独承办或与县委办一道承办以及协助部门组织召开各种会议共70多次。建立健全了办会工作制度、会议请假制度，严格控制会议的规模和数量，确保了会议的效率。我们着重抓好了三步曲。一是会前准备充分。征集好会议议题，安排好会议议程，提前下发会议通知，准备好会议有关材料。二是会中记录准确。认真做好了县政府常务会、县政府全会、县党政领导联席会、县四家领导联席会、上级领导检查视察工作汇报会等会议的记录，共记较高质量的会议记录20多次，xx视察的录音整理受到了市委办的充分肯定，并以县委通报的形式在全县印发。三是会后纪要制发及时。会议结束后，在7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四、热心办事，工作落实快。</w:t>
      </w:r>
    </w:p>
    <w:p>
      <w:pPr>
        <w:ind w:left="0" w:right="0" w:firstLine="560"/>
        <w:spacing w:before="450" w:after="450" w:line="312" w:lineRule="auto"/>
      </w:pPr>
      <w:r>
        <w:rPr>
          <w:rFonts w:ascii="宋体" w:hAnsi="宋体" w:eastAsia="宋体" w:cs="宋体"/>
          <w:color w:val="000"/>
          <w:sz w:val="28"/>
          <w:szCs w:val="28"/>
        </w:rPr>
        <w:t xml:space="preserve">办公室工作无小事，我室工作人员在认真办好文、办好案、办好会的同时，认真办好每一件事，力求做到领导满意、机关满意、基层干群满意，有力地维护了县政府办的窗口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加强了调研工作。在认认真真做好日常工作的同时，我室文秘人员尽量挤出时考，试大网站收集间深入基层开展调研，并撰写调研文章，为联系县领导在市以上刊物撰写发表理论调研文章达4篇。三是做好了办公室领导和联系县领导及其分管部门的服务工作。撰写或审核把关各类综合材料50多个，协助联系县政府领导分管的部门组织召开各类大小会议30多次;优质高效地完成了县政府领导、本办、本室和一些部门承办的各类文件材料的打印任务。四是做好了各项中心工作。协助县政府领导做好了矿业秩序整治、安全生产督查的筹备、处访处突等各项中心工作。</w:t>
      </w:r>
    </w:p>
    <w:p>
      <w:pPr>
        <w:ind w:left="0" w:right="0" w:firstLine="560"/>
        <w:spacing w:before="450" w:after="450" w:line="312" w:lineRule="auto"/>
      </w:pPr>
      <w:r>
        <w:rPr>
          <w:rFonts w:ascii="宋体" w:hAnsi="宋体" w:eastAsia="宋体" w:cs="宋体"/>
          <w:color w:val="000"/>
          <w:sz w:val="28"/>
          <w:szCs w:val="28"/>
        </w:rPr>
        <w:t xml:space="preserve">五、严谨治学，自身形象塑造好。</w:t>
      </w:r>
    </w:p>
    <w:p>
      <w:pPr>
        <w:ind w:left="0" w:right="0" w:firstLine="560"/>
        <w:spacing w:before="450" w:after="450" w:line="312" w:lineRule="auto"/>
      </w:pPr>
      <w:r>
        <w:rPr>
          <w:rFonts w:ascii="宋体" w:hAnsi="宋体" w:eastAsia="宋体" w:cs="宋体"/>
          <w:color w:val="000"/>
          <w:sz w:val="28"/>
          <w:szCs w:val="28"/>
        </w:rPr>
        <w:t xml:space="preserve">我室工作人员在抓好本职工的同时，注意加强学习，努力增强为人民服务的本领。一是加强学习，提高了党性修养。认真地学习了《江泽民文选》等理论文章。学习了《*****党内监督条例(试行)》、《*****纪律处分条例》、《党政领导干部选拔任用条例》和《领导干部廉政手册》等党纪法规。坚持自学与集中学习、学习与工作实践有机相结合，进行了党性分析和整改。进一步坚定了共产主义理想信念，增强了宗旨观念，保持了勤廉操守，维护了政府领导和办公室的良好形象。二是认真学习业务知识，增强了业务能力。认真学习《国家行政机关公文处理办法》、《湖南省行政机关公文处理办法》等公文处理文件资料，系统学习了《应用写作》和办公自动化等方面的知识，业务能力有了新的增强。三是认真学习政策法规，提高了政策水平。认真学习上级文件和法律法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一年来，我室的工作取得了一定的成绩，但还存在一些不足，如发文处理过程中文稿倒流现象仍然存在，深入基层调研少，参谋作用发挥不够等，这些问题有待我室在今后的工作中认真加以克服和解决。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办公室文员2024年终总结2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2024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2016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2024年有新的气象，面对新的任务新的压力，本人也应该以新的面貌：更加积极主动的态度去迎接新的挑战，在工作上发挥更大的作用，取得更大的进步。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2024-10-19T04:23:11+08:00</dcterms:created>
  <dcterms:modified xsi:type="dcterms:W3CDTF">2024-10-19T04:23:11+08:00</dcterms:modified>
</cp:coreProperties>
</file>

<file path=docProps/custom.xml><?xml version="1.0" encoding="utf-8"?>
<Properties xmlns="http://schemas.openxmlformats.org/officeDocument/2006/custom-properties" xmlns:vt="http://schemas.openxmlformats.org/officeDocument/2006/docPropsVTypes"/>
</file>