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最新电力造价员工作总结 造价员的工作总结(4篇)</w:t>
      </w:r>
      <w:bookmarkEnd w:id="1"/>
    </w:p>
    <w:p>
      <w:pPr>
        <w:jc w:val="center"/>
        <w:spacing w:before="0" w:after="450"/>
      </w:pPr>
      <w:r>
        <w:rPr>
          <w:rFonts w:ascii="Arial" w:hAnsi="Arial" w:eastAsia="Arial" w:cs="Arial"/>
          <w:color w:val="999999"/>
          <w:sz w:val="20"/>
          <w:szCs w:val="20"/>
        </w:rPr>
        <w:t xml:space="preserve">来源：网友投稿  作者：寂静之音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电力造价员工作总结 造价员的工作总结一现将这两个月的工作情况简要总结如下：一、主要工作内容1、计算工程量。来到公司的第一个星期是计算商业步行街1#楼外墙装饰的工程量，在这个星期我一边熟悉工作环境一边翻看图纸计算工程量，并把图纸中的问题记录下...</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造价员的工作总结一</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造价员的工作总结二</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造价员的工作总结三</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年6月来到公司接到的第一个工程就是海淀生物技术中心样板区的工程，主要负责该工程的施工预算和工程资料，该工程属于包清工工程，施工预算执行20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本工程于10月份进行一次设计概算，该工程执行20_定额，材料价以市场信息价为指导，预算书按装饰工程、通风与空调工程、电气工程、消防工程分别编制;09年1月份钢研院进行投标。</w:t>
      </w:r>
    </w:p>
    <w:p>
      <w:pPr>
        <w:ind w:left="0" w:right="0" w:firstLine="560"/>
        <w:spacing w:before="450" w:after="450" w:line="312" w:lineRule="auto"/>
      </w:pPr>
      <w:r>
        <w:rPr>
          <w:rFonts w:ascii="宋体" w:hAnsi="宋体" w:eastAsia="宋体" w:cs="宋体"/>
          <w:color w:val="000"/>
          <w:sz w:val="28"/>
          <w:szCs w:val="28"/>
        </w:rPr>
        <w:t xml:space="preserve">5、铁岭工程</w:t>
      </w:r>
    </w:p>
    <w:p>
      <w:pPr>
        <w:ind w:left="0" w:right="0" w:firstLine="560"/>
        <w:spacing w:before="450" w:after="450" w:line="312" w:lineRule="auto"/>
      </w:pPr>
      <w:r>
        <w:rPr>
          <w:rFonts w:ascii="宋体" w:hAnsi="宋体" w:eastAsia="宋体" w:cs="宋体"/>
          <w:color w:val="000"/>
          <w:sz w:val="28"/>
          <w:szCs w:val="28"/>
        </w:rPr>
        <w:t xml:space="preserve">铁岭工程设计概算装饰工程执行北京地区20_预算定额，材料价格以市场信息价为参考，分高中低档;安装工程采用市场综合报价。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结算金额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造价员的工作总结四</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2024-10-19T02:18:40+08:00</dcterms:created>
  <dcterms:modified xsi:type="dcterms:W3CDTF">2024-10-19T02:18:40+08:00</dcterms:modified>
</cp:coreProperties>
</file>

<file path=docProps/custom.xml><?xml version="1.0" encoding="utf-8"?>
<Properties xmlns="http://schemas.openxmlformats.org/officeDocument/2006/custom-properties" xmlns:vt="http://schemas.openxmlformats.org/officeDocument/2006/docPropsVTypes"/>
</file>