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2024年度高中学校办公室个人工作总结</w:t>
      </w:r>
      <w:bookmarkEnd w:id="1"/>
    </w:p>
    <w:p>
      <w:pPr>
        <w:jc w:val="center"/>
        <w:spacing w:before="0" w:after="450"/>
      </w:pPr>
      <w:r>
        <w:rPr>
          <w:rFonts w:ascii="Arial" w:hAnsi="Arial" w:eastAsia="Arial" w:cs="Arial"/>
          <w:color w:val="999999"/>
          <w:sz w:val="20"/>
          <w:szCs w:val="20"/>
        </w:rPr>
        <w:t xml:space="preserve">来源：网友投稿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一般是以运转有序、协调有力、督办有效、服务到位为目标，围绕学校中心和重点工作，加强作风建设，加强组织协调，加强内部职能和规范公文处理等。下面是小编搜集整理的2024年度高中学校办公室个人工作总结，欢迎阅读。  2024年度高...</w:t>
      </w:r>
    </w:p>
    <w:p>
      <w:pPr>
        <w:ind w:left="0" w:right="0" w:firstLine="560"/>
        <w:spacing w:before="450" w:after="450" w:line="312" w:lineRule="auto"/>
      </w:pPr>
      <w:r>
        <w:rPr>
          <w:rFonts w:ascii="宋体" w:hAnsi="宋体" w:eastAsia="宋体" w:cs="宋体"/>
          <w:color w:val="000"/>
          <w:sz w:val="28"/>
          <w:szCs w:val="28"/>
        </w:rPr>
        <w:t xml:space="preserve">学校办公室工作一般是以运转有序、协调有力、督办有效、服务到位为目标，围绕学校中心和重点工作，加强作风建设，加强组织协调，加强内部职能和规范公文处理等。下面是小编搜集整理的2024年度高中学校办公室个人工作总结，欢迎阅读。</w:t>
      </w:r>
    </w:p>
    <w:p>
      <w:pPr>
        <w:ind w:left="0" w:right="0" w:firstLine="560"/>
        <w:spacing w:before="450" w:after="450" w:line="312" w:lineRule="auto"/>
      </w:pPr>
      <w:r>
        <w:rPr>
          <w:rFonts w:ascii="宋体" w:hAnsi="宋体" w:eastAsia="宋体" w:cs="宋体"/>
          <w:color w:val="000"/>
          <w:sz w:val="28"/>
          <w:szCs w:val="28"/>
        </w:rPr>
        <w:t xml:space="preserve">2024年度高中学校办公室个人工作总结一</w:t>
      </w:r>
    </w:p>
    <w:p>
      <w:pPr>
        <w:ind w:left="0" w:right="0" w:firstLine="560"/>
        <w:spacing w:before="450" w:after="450" w:line="312" w:lineRule="auto"/>
      </w:pPr>
      <w:r>
        <w:rPr>
          <w:rFonts w:ascii="宋体" w:hAnsi="宋体" w:eastAsia="宋体" w:cs="宋体"/>
          <w:color w:val="000"/>
          <w:sz w:val="28"/>
          <w:szCs w:val="28"/>
        </w:rPr>
        <w:t xml:space="preserve">时光荏苒，转眼间**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完成2024年的行政工作计划、总结等的编写工作。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 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2024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2024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 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胡锦涛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 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鄂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 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 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 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 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 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 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2024年度高中学校办公室个人工作总结二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 年下半年的主要工作总结如下：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回顾本学期的工作，深感任重而道远，展望下学期工作，信心百倍，深信在各级领导的关怀下，在各部门的配合下，办公室的工作将会取得更大的成绩!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2024-10-18T12:13:26+08:00</dcterms:created>
  <dcterms:modified xsi:type="dcterms:W3CDTF">2024-10-18T12:13:26+08:00</dcterms:modified>
</cp:coreProperties>
</file>

<file path=docProps/custom.xml><?xml version="1.0" encoding="utf-8"?>
<Properties xmlns="http://schemas.openxmlformats.org/officeDocument/2006/custom-properties" xmlns:vt="http://schemas.openxmlformats.org/officeDocument/2006/docPropsVTypes"/>
</file>