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成品库季度工作总结(通用3篇)</w:t>
      </w:r>
      <w:bookmarkEnd w:id="1"/>
    </w:p>
    <w:p>
      <w:pPr>
        <w:jc w:val="center"/>
        <w:spacing w:before="0" w:after="450"/>
      </w:pPr>
      <w:r>
        <w:rPr>
          <w:rFonts w:ascii="Arial" w:hAnsi="Arial" w:eastAsia="Arial" w:cs="Arial"/>
          <w:color w:val="999999"/>
          <w:sz w:val="20"/>
          <w:szCs w:val="20"/>
        </w:rPr>
        <w:t xml:space="preserve">来源：网友投稿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成品库季度工作总结120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gt;...</w:t>
      </w:r>
    </w:p>
    <w:p>
      <w:pPr>
        <w:ind w:left="0" w:right="0" w:firstLine="560"/>
        <w:spacing w:before="450" w:after="450" w:line="312" w:lineRule="auto"/>
      </w:pPr>
      <w:r>
        <w:rPr>
          <w:rFonts w:ascii="黑体" w:hAnsi="黑体" w:eastAsia="黑体" w:cs="黑体"/>
          <w:color w:val="000000"/>
          <w:sz w:val="36"/>
          <w:szCs w:val="36"/>
          <w:b w:val="1"/>
          <w:bCs w:val="1"/>
        </w:rPr>
        <w:t xml:space="preserve">成品库季度工作总结1</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成品库季度工作总结2</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_客户_，又是为_客户_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_质量是生存_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业务部，对库存呆滞物品的积压进行整改，避免了原材物料的浪费。负责定期对仓库产品盘点，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_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黑体" w:hAnsi="黑体" w:eastAsia="黑体" w:cs="黑体"/>
          <w:color w:val="000000"/>
          <w:sz w:val="36"/>
          <w:szCs w:val="36"/>
          <w:b w:val="1"/>
          <w:bCs w:val="1"/>
        </w:rPr>
        <w:t xml:space="preserve">成品库季度工作总结3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2024-10-19T20:23:08+08:00</dcterms:created>
  <dcterms:modified xsi:type="dcterms:W3CDTF">2024-10-19T20:23:08+08:00</dcterms:modified>
</cp:coreProperties>
</file>

<file path=docProps/custom.xml><?xml version="1.0" encoding="utf-8"?>
<Properties xmlns="http://schemas.openxmlformats.org/officeDocument/2006/custom-properties" xmlns:vt="http://schemas.openxmlformats.org/officeDocument/2006/docPropsVTypes"/>
</file>