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保育老师月份总结</w:t>
      </w:r>
      <w:bookmarkEnd w:id="1"/>
    </w:p>
    <w:p>
      <w:pPr>
        <w:jc w:val="center"/>
        <w:spacing w:before="0" w:after="450"/>
      </w:pPr>
      <w:r>
        <w:rPr>
          <w:rFonts w:ascii="Arial" w:hAnsi="Arial" w:eastAsia="Arial" w:cs="Arial"/>
          <w:color w:val="999999"/>
          <w:sz w:val="20"/>
          <w:szCs w:val="20"/>
        </w:rPr>
        <w:t xml:space="preserve">来源：网友投稿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保育老师月份总结4篇保育员是怎样照顾幼儿的呢？保育员要将安全工作放首位，确保学生在校的人身安全。写一篇保育员总结能让自己在保育员工作过后的总结中得到许多的收获。你是否在找正准备撰写“保育老师月份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保育老师月份总结4篇</w:t>
      </w:r>
    </w:p>
    <w:p>
      <w:pPr>
        <w:ind w:left="0" w:right="0" w:firstLine="560"/>
        <w:spacing w:before="450" w:after="450" w:line="312" w:lineRule="auto"/>
      </w:pPr>
      <w:r>
        <w:rPr>
          <w:rFonts w:ascii="宋体" w:hAnsi="宋体" w:eastAsia="宋体" w:cs="宋体"/>
          <w:color w:val="000"/>
          <w:sz w:val="28"/>
          <w:szCs w:val="28"/>
        </w:rPr>
        <w:t xml:space="preserve">保育员是怎样照顾幼儿的呢？保育员要将安全工作放首位，确保学生在校的人身安全。写一篇保育员总结能让自己在保育员工作过后的总结中得到许多的收获。你是否在找正准备撰写“保育老师月份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&gt;保育老师月份总结篇1</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&gt;保育老师月份总结篇2</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宋体" w:hAnsi="宋体" w:eastAsia="宋体" w:cs="宋体"/>
          <w:color w:val="000"/>
          <w:sz w:val="28"/>
          <w:szCs w:val="28"/>
        </w:rPr>
        <w:t xml:space="preserve">&gt;保育老师月份总结篇3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&gt;保育老师月份总结篇4</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2024-10-19T11:34:39+08:00</dcterms:created>
  <dcterms:modified xsi:type="dcterms:W3CDTF">2024-10-19T11:34:39+08:00</dcterms:modified>
</cp:coreProperties>
</file>

<file path=docProps/custom.xml><?xml version="1.0" encoding="utf-8"?>
<Properties xmlns="http://schemas.openxmlformats.org/officeDocument/2006/custom-properties" xmlns:vt="http://schemas.openxmlformats.org/officeDocument/2006/docPropsVTypes"/>
</file>