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企业纪检监察工作总结</w:t>
      </w:r>
      <w:bookmarkEnd w:id="1"/>
    </w:p>
    <w:p>
      <w:pPr>
        <w:jc w:val="center"/>
        <w:spacing w:before="0" w:after="450"/>
      </w:pPr>
      <w:r>
        <w:rPr>
          <w:rFonts w:ascii="Arial" w:hAnsi="Arial" w:eastAsia="Arial" w:cs="Arial"/>
          <w:color w:val="999999"/>
          <w:sz w:val="20"/>
          <w:szCs w:val="20"/>
        </w:rPr>
        <w:t xml:space="preserve">来源：网友投稿  作者：梦回唐朝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纪检监察是党的纪律检查机关和政府的监察部门行使的两种职能。今天为大家精心准备了企业纪检监察工作总结，希望对大家有所帮助!　　　　 企业纪检监察工作总结　　2024年，在厅党组的坚强领导下，深入贯彻落实党的十九大精神，结合公司实际，认真开展纪...</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纪检监察是党的纪律检查机关和政府的监察部门行使的两种职能。今天为大家精心准备了企业纪检监察工作总结，希望对大家有所帮助!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企业纪检监察工作总结</w:t>
      </w:r>
    </w:p>
    <w:p>
      <w:pPr>
        <w:ind w:left="0" w:right="0" w:firstLine="560"/>
        <w:spacing w:before="450" w:after="450" w:line="312" w:lineRule="auto"/>
      </w:pPr>
      <w:r>
        <w:rPr>
          <w:rFonts w:ascii="宋体" w:hAnsi="宋体" w:eastAsia="宋体" w:cs="宋体"/>
          <w:color w:val="000"/>
          <w:sz w:val="28"/>
          <w:szCs w:val="28"/>
        </w:rPr>
        <w:t xml:space="preserve">　　2024年，在厅党组的坚强领导下，深入贯彻落实党的十九大精神，结合公司实际，认真开展纪检监察工作，深入开展党风廉政教育、廉政风险防控和监督检查等工作，进一步推动全面从严治党不断向纵深发展，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14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&gt;　　（二）强化思想建设。</w:t>
      </w:r>
    </w:p>
    <w:p>
      <w:pPr>
        <w:ind w:left="0" w:right="0" w:firstLine="560"/>
        <w:spacing w:before="450" w:after="450" w:line="312" w:lineRule="auto"/>
      </w:pPr>
      <w:r>
        <w:rPr>
          <w:rFonts w:ascii="宋体" w:hAnsi="宋体" w:eastAsia="宋体" w:cs="宋体"/>
          <w:color w:val="000"/>
          <w:sz w:val="28"/>
          <w:szCs w:val="28"/>
        </w:rPr>
        <w:t xml:space="preserve">　　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&gt;　　（三）强化政治监督。</w:t>
      </w:r>
    </w:p>
    <w:p>
      <w:pPr>
        <w:ind w:left="0" w:right="0" w:firstLine="560"/>
        <w:spacing w:before="450" w:after="450" w:line="312" w:lineRule="auto"/>
      </w:pPr>
      <w:r>
        <w:rPr>
          <w:rFonts w:ascii="宋体" w:hAnsi="宋体" w:eastAsia="宋体" w:cs="宋体"/>
          <w:color w:val="000"/>
          <w:sz w:val="28"/>
          <w:szCs w:val="28"/>
        </w:rPr>
        <w:t xml:space="preserve">　　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&gt;　　（四）强化机制建设。</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&gt;　（五）强化正风肃纪。</w:t>
      </w:r>
    </w:p>
    <w:p>
      <w:pPr>
        <w:ind w:left="0" w:right="0" w:firstLine="560"/>
        <w:spacing w:before="450" w:after="450" w:line="312" w:lineRule="auto"/>
      </w:pPr>
      <w:r>
        <w:rPr>
          <w:rFonts w:ascii="宋体" w:hAnsi="宋体" w:eastAsia="宋体" w:cs="宋体"/>
          <w:color w:val="000"/>
          <w:sz w:val="28"/>
          <w:szCs w:val="28"/>
        </w:rPr>
        <w:t xml:space="preserve">　　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&gt;　　三、下一步工作思路及举措</w:t>
      </w:r>
    </w:p>
    <w:p>
      <w:pPr>
        <w:ind w:left="0" w:right="0" w:firstLine="560"/>
        <w:spacing w:before="450" w:after="450" w:line="312" w:lineRule="auto"/>
      </w:pPr>
      <w:r>
        <w:rPr>
          <w:rFonts w:ascii="宋体" w:hAnsi="宋体" w:eastAsia="宋体" w:cs="宋体"/>
          <w:color w:val="000"/>
          <w:sz w:val="28"/>
          <w:szCs w:val="28"/>
        </w:rPr>
        <w:t xml:space="preserve">　　2024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领会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企业纪检监察工作总结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企业纪检监察工作总结</w:t>
      </w:r>
    </w:p>
    <w:p>
      <w:pPr>
        <w:ind w:left="0" w:right="0" w:firstLine="560"/>
        <w:spacing w:before="450" w:after="450" w:line="312" w:lineRule="auto"/>
      </w:pPr>
      <w:r>
        <w:rPr>
          <w:rFonts w:ascii="宋体" w:hAnsi="宋体" w:eastAsia="宋体" w:cs="宋体"/>
          <w:color w:val="000"/>
          <w:sz w:val="28"/>
          <w:szCs w:val="28"/>
        </w:rPr>
        <w:t xml:space="preserve">　　上半年，在党委的领导下，集团纪委坚持以习近平新时代中国特色社会主思想为指导，认真学习贯彻落实党的十九大和习近平总书记系列重要讲话精神，紧紧围绕整个公司经营发展大局，不断深化集团党风廉洁建设工作，全面履行纪检监察职能，努力构建惩治和预防腐败体系，积极推进反腐倡廉建设，为推进集团各项工作提供了纪律和作风保障。现将半年来的工开展情况总结如下：</w:t>
      </w:r>
    </w:p>
    <w:p>
      <w:pPr>
        <w:ind w:left="0" w:right="0" w:firstLine="560"/>
        <w:spacing w:before="450" w:after="450" w:line="312" w:lineRule="auto"/>
      </w:pPr>
      <w:r>
        <w:rPr>
          <w:rFonts w:ascii="宋体" w:hAnsi="宋体" w:eastAsia="宋体" w:cs="宋体"/>
          <w:color w:val="000"/>
          <w:sz w:val="28"/>
          <w:szCs w:val="28"/>
        </w:rPr>
        <w:t xml:space="preserve">　&gt;　一、始终坚持严实标准，着力打造铁军队伍</w:t>
      </w:r>
    </w:p>
    <w:p>
      <w:pPr>
        <w:ind w:left="0" w:right="0" w:firstLine="560"/>
        <w:spacing w:before="450" w:after="450" w:line="312" w:lineRule="auto"/>
      </w:pPr>
      <w:r>
        <w:rPr>
          <w:rFonts w:ascii="宋体" w:hAnsi="宋体" w:eastAsia="宋体" w:cs="宋体"/>
          <w:color w:val="000"/>
          <w:sz w:val="28"/>
          <w:szCs w:val="28"/>
        </w:rPr>
        <w:t xml:space="preserve">　　 一是建优领导班子。切实配优配强纪委领导班子。牢固树立党管干部、五湖四海的理念，扩大选人用人视野，按照纪委委员的“特质标准”选好人、用对人。坚持注重实绩、群众公认的原则，及时将公道正派、敢于担当的干部，充实到纪委班子中来。充分发挥纪委委员作用，增强领导班子的凝聚力和战斗力。二是强化内部监管。集团纪委严格监督和有效管控线索排查、纪律审查、选人用人等权力运行各环节，切实把权力关进制度的“笼子”。进一步完善绩效考评办法，强化日常监督和绩效考评。综合运用专项检查、随机抽查、交叉巡查等方式，常态化开展作风巡查，对履职不力、职责缺失引发严重后果的，通过谈话提醒等方式，严肃问责，绝不护短，绝不手软，坚决维护纪检监察铁军形象。</w:t>
      </w:r>
    </w:p>
    <w:p>
      <w:pPr>
        <w:ind w:left="0" w:right="0" w:firstLine="560"/>
        <w:spacing w:before="450" w:after="450" w:line="312" w:lineRule="auto"/>
      </w:pPr>
      <w:r>
        <w:rPr>
          <w:rFonts w:ascii="宋体" w:hAnsi="宋体" w:eastAsia="宋体" w:cs="宋体"/>
          <w:color w:val="000"/>
          <w:sz w:val="28"/>
          <w:szCs w:val="28"/>
        </w:rPr>
        <w:t xml:space="preserve">　　二、建立责任体系，夯实责任制度一是制定责任清单。对照上级党委落实党风廉政建设主体责任内容，结合本集团工作实际，集团党委集体研讨制定了主体责任清单，对集团党风廉政建设党委主体责任和纪委监督责任进行了分解，形成包括集体责任、主要领导责任和党委成员责任在内的“三份清单”共计51项具体责任，并对重点工作任务实施项目化分解。三份责任清单通过明确责任主体、职责内容和履职要求，使领导班子和班子成员责任更加清晰、任务更加明确，真正形成党委主抓、纪委监督的党风廉政建设责任体系，真正把党委统一领导、党政齐抓共管、职能部门各负其责落到实处。二是签订党风廉政建设责任书，明确了各单位负责人是本单位党风廉政建设第一责任人，把具体责任分解落实到每位领导干部，明确责任目标、责任内容和履责要求、问责措施。为贯彻落实党风廉政建设责任制，进一步加强廉政文化建设，预防工程建设、工程发包分包、材料采购等各领域中腐败现象和犯罪行为的发生，确保党风廉政建设和“一岗双责”落到实处。</w:t>
      </w:r>
    </w:p>
    <w:p>
      <w:pPr>
        <w:ind w:left="0" w:right="0" w:firstLine="560"/>
        <w:spacing w:before="450" w:after="450" w:line="312" w:lineRule="auto"/>
      </w:pPr>
      <w:r>
        <w:rPr>
          <w:rFonts w:ascii="宋体" w:hAnsi="宋体" w:eastAsia="宋体" w:cs="宋体"/>
          <w:color w:val="000"/>
          <w:sz w:val="28"/>
          <w:szCs w:val="28"/>
        </w:rPr>
        <w:t xml:space="preserve">　&gt;　三、大力开展反腐倡廉教育，筑牢拒腐防变的思想道德防线 </w:t>
      </w:r>
    </w:p>
    <w:p>
      <w:pPr>
        <w:ind w:left="0" w:right="0" w:firstLine="560"/>
        <w:spacing w:before="450" w:after="450" w:line="312" w:lineRule="auto"/>
      </w:pPr>
      <w:r>
        <w:rPr>
          <w:rFonts w:ascii="宋体" w:hAnsi="宋体" w:eastAsia="宋体" w:cs="宋体"/>
          <w:color w:val="000"/>
          <w:sz w:val="28"/>
          <w:szCs w:val="28"/>
        </w:rPr>
        <w:t xml:space="preserve">&gt;　　一是两委班子成员带头学习贯彻上级以及集团党委、纪委的相关文件精神，集团党委于六月组织开展了第三届两委第一次中心组学习。主要学习传达了习近平总书记在党的十九大一中全会上的讲话精神二是利用OA系统、微信订阅号、宣传栏等载体把上级纪委有关党风廉政建设文本在公司OA平台进行宣传。三是开展警示教育活动。组织中层副职以上领导干部观看电影《邹碧华》，切实增强领导干部“四个意识”，始终做到忠诚坚定、担当尽责、遵纪守法；要求各单位利用周例会、月例会，对党员干部进行警示教育，不断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　　四、发挥监督执纪职能，努力推进正风肃纪工作。</w:t>
      </w:r>
    </w:p>
    <w:p>
      <w:pPr>
        <w:ind w:left="0" w:right="0" w:firstLine="560"/>
        <w:spacing w:before="450" w:after="450" w:line="312" w:lineRule="auto"/>
      </w:pPr>
      <w:r>
        <w:rPr>
          <w:rFonts w:ascii="宋体" w:hAnsi="宋体" w:eastAsia="宋体" w:cs="宋体"/>
          <w:color w:val="000"/>
          <w:sz w:val="28"/>
          <w:szCs w:val="28"/>
        </w:rPr>
        <w:t xml:space="preserve">　　一是强化党内监督。以开展宪法“大学习、大宣传、重实施”活动为契机，深化对新《宪法》、条例的学习，对党员干部的政治纪律、组织纪律以及集团重大决策部署贯彻落实情况进行监督。严格执行并监督检查“三重一大”、“谈话提醒”、“领导干部个人重大事项报告”等廉洁自律的各项规定。二是加强财务监督。对违规发放经补贴、加班费、违反中央八项规定等行为进行了常态化检查，有效遏制了贪污腐败的发生。三是严肃换届纪律。加强两委领导班子换届纪律和作风状况的监督检查，严明政治纪律和组织纪律，坚决防止和严肃查处跑官要官、买官卖官、拉票贿选、违规用人和干扰换届秩序等行为，营造了风清气正的换届选举氛围。四是做好重点领域效能监察。公司成立以纪委和党群工作部人员为主的招标监察小组，参与公司工程项目招标及材料采购招标全过程。</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从上半年工作的开展情况看,集团党风廉政建设持续深入开展,取得了一定成效，但也存在着一些问题。主要表现在：一是基层单位的廉政建设联动效应不够，基本还只停留在组织学习文件、观看廉政短片等传统层面，活动形式较为单一，主动创新意识不强。二是纪检监察干部以及工作人员面对新形势下的纪检监工作还需要加强学习相关业务知识和整体素质，提高办事能力。</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下半年集团纪检监察工作，将进一步加强反腐倡廉制度</w:t>
      </w:r>
    </w:p>
    <w:p>
      <w:pPr>
        <w:ind w:left="0" w:right="0" w:firstLine="560"/>
        <w:spacing w:before="450" w:after="450" w:line="312" w:lineRule="auto"/>
      </w:pPr>
      <w:r>
        <w:rPr>
          <w:rFonts w:ascii="宋体" w:hAnsi="宋体" w:eastAsia="宋体" w:cs="宋体"/>
          <w:color w:val="000"/>
          <w:sz w:val="28"/>
          <w:szCs w:val="28"/>
        </w:rPr>
        <w:t xml:space="preserve">　　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w:t>
      </w:r>
    </w:p>
    <w:p>
      <w:pPr>
        <w:ind w:left="0" w:right="0" w:firstLine="560"/>
        <w:spacing w:before="450" w:after="450" w:line="312" w:lineRule="auto"/>
      </w:pPr>
      <w:r>
        <w:rPr>
          <w:rFonts w:ascii="宋体" w:hAnsi="宋体" w:eastAsia="宋体" w:cs="宋体"/>
          <w:color w:val="000"/>
          <w:sz w:val="28"/>
          <w:szCs w:val="28"/>
        </w:rPr>
        <w:t xml:space="preserve">　　一是将认真组织开展一年一度的纪律教育学习月活动，开展以廉洁从业为主要内容的集中宣教活动，提高党员干部廉洁自律意识。二是按照廉政责任书要求，加大领导干部的党风廉政监督制度，紧紧围绕集团公司相关规定和责任书内容，督促各级党员领导干部贯彻落实党风廉政建设责任制，履行廉政承诺，规范经营行为。 </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w:t>
      </w:r>
    </w:p>
    <w:p>
      <w:pPr>
        <w:ind w:left="0" w:right="0" w:firstLine="560"/>
        <w:spacing w:before="450" w:after="450" w:line="312" w:lineRule="auto"/>
      </w:pPr>
      <w:r>
        <w:rPr>
          <w:rFonts w:ascii="宋体" w:hAnsi="宋体" w:eastAsia="宋体" w:cs="宋体"/>
          <w:color w:val="000"/>
          <w:sz w:val="28"/>
          <w:szCs w:val="28"/>
        </w:rPr>
        <w:t xml:space="preserve">　　针对集团经营工作实际，进一步加强教育、监督、预防制度建设，逐步建成内容科学、程序严密、配套完备的反腐倡廉制度体系，督促领导干部忠实履行职责。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（三）深入开展效能监察，提升企业管理水平。</w:t>
      </w:r>
    </w:p>
    <w:p>
      <w:pPr>
        <w:ind w:left="0" w:right="0" w:firstLine="560"/>
        <w:spacing w:before="450" w:after="450" w:line="312" w:lineRule="auto"/>
      </w:pPr>
      <w:r>
        <w:rPr>
          <w:rFonts w:ascii="宋体" w:hAnsi="宋体" w:eastAsia="宋体" w:cs="宋体"/>
          <w:color w:val="000"/>
          <w:sz w:val="28"/>
          <w:szCs w:val="28"/>
        </w:rPr>
        <w:t xml:space="preserve">　　围绕提升管理、物资采购管理、工程招标管理等工作开展效能监察。及时发现管理漏洞，完善制度，控制成本，严格规范物资采购以及工程招标管理流程，避免违规行为，提升管理水平。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2024-10-19T21:22:36+08:00</dcterms:created>
  <dcterms:modified xsi:type="dcterms:W3CDTF">2024-10-19T21:22:36+08:00</dcterms:modified>
</cp:coreProperties>
</file>

<file path=docProps/custom.xml><?xml version="1.0" encoding="utf-8"?>
<Properties xmlns="http://schemas.openxmlformats.org/officeDocument/2006/custom-properties" xmlns:vt="http://schemas.openxmlformats.org/officeDocument/2006/docPropsVTypes"/>
</file>