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党史学习教育总结收获三篇</w:t>
      </w:r>
      <w:bookmarkEnd w:id="1"/>
    </w:p>
    <w:p>
      <w:pPr>
        <w:jc w:val="center"/>
        <w:spacing w:before="0" w:after="450"/>
      </w:pPr>
      <w:r>
        <w:rPr>
          <w:rFonts w:ascii="Arial" w:hAnsi="Arial" w:eastAsia="Arial" w:cs="Arial"/>
          <w:color w:val="999999"/>
          <w:sz w:val="20"/>
          <w:szCs w:val="20"/>
        </w:rPr>
        <w:t xml:space="preserve">来源：网友投稿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总结，汉语词语，读音为zǒngjié，意思是总地归结。今天为大家精心准备了党史学习教育总结收获三篇，希望对大家有所帮助!　　 党史学习教育总结收获一篇　　习近平总书记在同党外人士共迎新春时指出，中共中央决定，今年在全党开展中共党史学习教育，...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总结，汉语词语，读音为zǒngjié，意思是总地归结。今天为大家精心准备了党史学习教育总结收获三篇，希望对大家有所帮助!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党史学习教育总结收获一篇</w:t>
      </w:r>
    </w:p>
    <w:p>
      <w:pPr>
        <w:ind w:left="0" w:right="0" w:firstLine="560"/>
        <w:spacing w:before="450" w:after="450" w:line="312" w:lineRule="auto"/>
      </w:pPr>
      <w:r>
        <w:rPr>
          <w:rFonts w:ascii="宋体" w:hAnsi="宋体" w:eastAsia="宋体" w:cs="宋体"/>
          <w:color w:val="000"/>
          <w:sz w:val="28"/>
          <w:szCs w:val="28"/>
        </w:rPr>
        <w:t xml:space="preserve">　　习近平总书记在同党外人士共迎新春时指出，中共中央决定，今年在全党开展中共党史学习教育，激励全党不忘初心、牢记使命，在新时代不断加强党的建设。2024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党史学习教育总结收获二篇</w:t>
      </w:r>
    </w:p>
    <w:p>
      <w:pPr>
        <w:ind w:left="0" w:right="0" w:firstLine="560"/>
        <w:spacing w:before="450" w:after="450" w:line="312" w:lineRule="auto"/>
      </w:pPr>
      <w:r>
        <w:rPr>
          <w:rFonts w:ascii="宋体" w:hAnsi="宋体" w:eastAsia="宋体" w:cs="宋体"/>
          <w:color w:val="000"/>
          <w:sz w:val="28"/>
          <w:szCs w:val="28"/>
        </w:rPr>
        <w:t xml:space="preserve">　　近日，中共中央决定，今年要在全党开展中共党史学习教育，激励全党不忘初心、牢记使命，在新时代不断加强党的建设。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2024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2024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党史学习教育总结收获三篇</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　　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　　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　　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　　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　　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　　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2024-11-01T07:31:52+08:00</dcterms:created>
  <dcterms:modified xsi:type="dcterms:W3CDTF">2024-11-01T07:31:52+08:00</dcterms:modified>
</cp:coreProperties>
</file>

<file path=docProps/custom.xml><?xml version="1.0" encoding="utf-8"?>
<Properties xmlns="http://schemas.openxmlformats.org/officeDocument/2006/custom-properties" xmlns:vt="http://schemas.openxmlformats.org/officeDocument/2006/docPropsVTypes"/>
</file>