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反洗钱宣传活动总结ppt模板</w:t>
      </w:r>
      <w:bookmarkEnd w:id="1"/>
    </w:p>
    <w:p>
      <w:pPr>
        <w:jc w:val="center"/>
        <w:spacing w:before="0" w:after="450"/>
      </w:pPr>
      <w:r>
        <w:rPr>
          <w:rFonts w:ascii="Arial" w:hAnsi="Arial" w:eastAsia="Arial" w:cs="Arial"/>
          <w:color w:val="999999"/>
          <w:sz w:val="20"/>
          <w:szCs w:val="20"/>
        </w:rPr>
        <w:t xml:space="preserve">来源：网友投稿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w:t>
      </w:r>
    </w:p>
    <w:p>
      <w:pPr>
        <w:ind w:left="0" w:right="0" w:firstLine="560"/>
        <w:spacing w:before="450" w:after="450" w:line="312" w:lineRule="auto"/>
      </w:pPr>
      <w:r>
        <w:rPr>
          <w:rFonts w:ascii="宋体" w:hAnsi="宋体" w:eastAsia="宋体" w:cs="宋体"/>
          <w:color w:val="000"/>
          <w:sz w:val="28"/>
          <w:szCs w:val="28"/>
        </w:rPr>
        <w:t xml:space="preserve">为全面推进XX市金融机构反洗钱工作，打击一切涉毒、走私及恐怖组织的不法洗钱犯罪活动，纯洁社会风气，保持社会安定，提高信用社信誉，保证信用支付的稳定，促进信用社业务的快速健康发展，使社会公众广泛知晓和了解反洗钱知识，夯实反洗钱工作的社会基础，根据人民银行XX市支行《关于开展金融机构反洗钱宣传活动的通知》精神及中国人民银行制定的《金融机构反洗钱规定》要求，XX联社于2024年11月6日—12日在全市所辖网点开展了“金融机构反洗钱宣传周”活动，通过采取一系列行之有效的举措，确保了此项活动扎实有效开展，取得了较好的成效。</w:t>
      </w:r>
    </w:p>
    <w:p>
      <w:pPr>
        <w:ind w:left="0" w:right="0" w:firstLine="560"/>
        <w:spacing w:before="450" w:after="450" w:line="312" w:lineRule="auto"/>
      </w:pPr>
      <w:r>
        <w:rPr>
          <w:rFonts w:ascii="宋体" w:hAnsi="宋体" w:eastAsia="宋体" w:cs="宋体"/>
          <w:color w:val="000"/>
          <w:sz w:val="28"/>
          <w:szCs w:val="28"/>
        </w:rPr>
        <w:t xml:space="preserve">　　一、加强学习，提高对反洗钱工作的认识。</w:t>
      </w:r>
    </w:p>
    <w:p>
      <w:pPr>
        <w:ind w:left="0" w:right="0" w:firstLine="560"/>
        <w:spacing w:before="450" w:after="450" w:line="312" w:lineRule="auto"/>
      </w:pPr>
      <w:r>
        <w:rPr>
          <w:rFonts w:ascii="宋体" w:hAnsi="宋体" w:eastAsia="宋体" w:cs="宋体"/>
          <w:color w:val="000"/>
          <w:sz w:val="28"/>
          <w:szCs w:val="28"/>
        </w:rPr>
        <w:t xml:space="preserve">　　为增强对反洗钱工作的认识，我们首先从自身做起，加强了对反洗钱知识的学习。一是深刻领悟反洗钱工作的重要性。一方面我们注重了管理人员的学习，于2024年11月2日召开了由联社领导、中层干部、及各网点主办会计参加的反洗钱宣传活动动员会，会上分管主任强调了此次活动的目的和重要性，学习了人民银行丹江口市支行《关于开展金融机构反洗钱宣传活动的通知》精神及中国人民银行制定的《金融机构反洗钱规定》等反洗钱知识，提高了对反洗钱工作的认识。二是有组织地开展业务培训。首先，联社充分认识到金融机构是控制洗钱的第一道屏障，要确保金融领域反洗钱工作措施得到全面落实，就必须充分发挥金融机构“了解客户”的优势，提高其反洗钱的积极性和主动性。其次，强化了临柜人员反洗钱方面的培训。为确保切实履行好这项重要职责，我们采取了一系列有力的措施，扎实开展反洗钱专业队伍的建设工作，，通过与各商业银行及公安部门的合作，在不同时间和不同地点举办了多种形式的座谈会、培训班，强化了反洗钱意识，初步形成了一支反洗钱工作队伍。培训过程中，请资深人士向农村信用社反洗钱一线工作人员讲授当前国内外反洗钱形势与任务的同时，还传授了反洗钱的操作技术与方法。</w:t>
      </w:r>
    </w:p>
    <w:p>
      <w:pPr>
        <w:ind w:left="0" w:right="0" w:firstLine="560"/>
        <w:spacing w:before="450" w:after="450" w:line="312" w:lineRule="auto"/>
      </w:pPr>
      <w:r>
        <w:rPr>
          <w:rFonts w:ascii="宋体" w:hAnsi="宋体" w:eastAsia="宋体" w:cs="宋体"/>
          <w:color w:val="000"/>
          <w:sz w:val="28"/>
          <w:szCs w:val="28"/>
        </w:rPr>
        <w:t xml:space="preserve">　　三是切实加强组织领导。从承担此项工作职能之初，市联主党组就明确要求全系统各级分支机构务必从维护国家经济、金融安全的高度来认识此项工作的重要性，将条件适合的干部配置到此项工作岗位上，并提出了“加强信合系统反洗钱机构设置和队伍建设，培养出一批专业化、知识化的反洗钱专家”的人才战略和长远目标。为此，联社在会计科设置了反洗钱工作管理处，各社也按要求设置了工作岗位。为保证反洗钱队伍建设工作落到实处，联社领导多次召开会议听取有关工作汇报，审议有关队伍建设的工作意见，并对全系统的人员培训计划作出了明确部署。</w:t>
      </w:r>
    </w:p>
    <w:p>
      <w:pPr>
        <w:ind w:left="0" w:right="0" w:firstLine="560"/>
        <w:spacing w:before="450" w:after="450" w:line="312" w:lineRule="auto"/>
      </w:pPr>
      <w:r>
        <w:rPr>
          <w:rFonts w:ascii="宋体" w:hAnsi="宋体" w:eastAsia="宋体" w:cs="宋体"/>
          <w:color w:val="000"/>
          <w:sz w:val="28"/>
          <w:szCs w:val="28"/>
        </w:rPr>
        <w:t xml:space="preserve">　　四是认真选配工作人员。联社要求，各社应注意将一些文化程度较高、专业知识对口、具有良好的计算机操作水平、业务能力强、熟悉经济金融及法律等方面知识的青年干部充实到反洗钱工作岗位上来。各社均按要求认真选配人员，逐步充实反洗钱工作岗位。目前，全系统的反洗钱工作人员中，71。68%为中青年干部，67%以上人员在经济金融、法律、会计、计算机等专业获得专科以上的学位。</w:t>
      </w:r>
    </w:p>
    <w:p>
      <w:pPr>
        <w:ind w:left="0" w:right="0" w:firstLine="560"/>
        <w:spacing w:before="450" w:after="450" w:line="312" w:lineRule="auto"/>
      </w:pPr>
      <w:r>
        <w:rPr>
          <w:rFonts w:ascii="宋体" w:hAnsi="宋体" w:eastAsia="宋体" w:cs="宋体"/>
          <w:color w:val="000"/>
          <w:sz w:val="28"/>
          <w:szCs w:val="28"/>
        </w:rPr>
        <w:t xml:space="preserve">　　二、精心组织，确保反洗钱宣传周活动的有序开展。</w:t>
      </w:r>
    </w:p>
    <w:p>
      <w:pPr>
        <w:ind w:left="0" w:right="0" w:firstLine="560"/>
        <w:spacing w:before="450" w:after="450" w:line="312" w:lineRule="auto"/>
      </w:pPr>
      <w:r>
        <w:rPr>
          <w:rFonts w:ascii="宋体" w:hAnsi="宋体" w:eastAsia="宋体" w:cs="宋体"/>
          <w:color w:val="000"/>
          <w:sz w:val="28"/>
          <w:szCs w:val="28"/>
        </w:rPr>
        <w:t xml:space="preserve">　　为确保反洗钱宣传周活动有序开展，丹江联社从构建组织体系、健全制度建设、强化监督管理等方面入手，全力构筑反洗钱安全防线。</w:t>
      </w:r>
    </w:p>
    <w:p>
      <w:pPr>
        <w:ind w:left="0" w:right="0" w:firstLine="560"/>
        <w:spacing w:before="450" w:after="450" w:line="312" w:lineRule="auto"/>
      </w:pPr>
      <w:r>
        <w:rPr>
          <w:rFonts w:ascii="宋体" w:hAnsi="宋体" w:eastAsia="宋体" w:cs="宋体"/>
          <w:color w:val="000"/>
          <w:sz w:val="28"/>
          <w:szCs w:val="28"/>
        </w:rPr>
        <w:t xml:space="preserve">　　一是精心构建完善的组织体系。对活动的时间、形式和要求进行了安排，并成立了相应的反洗钱宣传活动领导小组。接通知后，迅速成立了丹江口市农村信用社反洗钱工作领导小组，由一把手和分管主任任正副组长，设立反洗钱科;同时，各社也成立了相应的领导机构，配备了专职人员负责此项工作，并确定了职能部门具体负责反洗钱工作，从而构建了一个较为完善的反洗钱组织体系。与此同时，还积极争取地方政府对反洗钱工作的支持，全面加强与公安、其他金融机构等部门反洗钱工作的沟通、协调和配合，增进共识，形成合力。</w:t>
      </w:r>
    </w:p>
    <w:p>
      <w:pPr>
        <w:ind w:left="0" w:right="0" w:firstLine="560"/>
        <w:spacing w:before="450" w:after="450" w:line="312" w:lineRule="auto"/>
      </w:pPr>
      <w:r>
        <w:rPr>
          <w:rFonts w:ascii="宋体" w:hAnsi="宋体" w:eastAsia="宋体" w:cs="宋体"/>
          <w:color w:val="000"/>
          <w:sz w:val="28"/>
          <w:szCs w:val="28"/>
        </w:rPr>
        <w:t xml:space="preserve">　　二是抓紧进行一系列制度建设。建立了反洗钱岗位责任制，做到分工合理，责任到人，实行主要领导负总责，分管领导全面抓，部门领导具体抓，各职能部门业务人员各负其责的分级负责制，确保反洗钱各项工作职责落实到位;同时，结合丹江口市实际情况，制定了反洗钱操作相关规章制度细则;</w:t>
      </w:r>
    </w:p>
    <w:p>
      <w:pPr>
        <w:ind w:left="0" w:right="0" w:firstLine="560"/>
        <w:spacing w:before="450" w:after="450" w:line="312" w:lineRule="auto"/>
      </w:pPr>
      <w:r>
        <w:rPr>
          <w:rFonts w:ascii="宋体" w:hAnsi="宋体" w:eastAsia="宋体" w:cs="宋体"/>
          <w:color w:val="000"/>
          <w:sz w:val="28"/>
          <w:szCs w:val="28"/>
        </w:rPr>
        <w:t xml:space="preserve">　　三是通过现场及信息化手段展开专项检查，并以此进一步推动反洗钱工作。针对在检查中暴露出的一些问题，及时提出整改措施并及时进行整改。通过检查摸清情况，积累经验，锻炼了队伍，增强了做好反洗钱工作责任意识;</w:t>
      </w:r>
    </w:p>
    <w:p>
      <w:pPr>
        <w:ind w:left="0" w:right="0" w:firstLine="560"/>
        <w:spacing w:before="450" w:after="450" w:line="312" w:lineRule="auto"/>
      </w:pPr>
      <w:r>
        <w:rPr>
          <w:rFonts w:ascii="宋体" w:hAnsi="宋体" w:eastAsia="宋体" w:cs="宋体"/>
          <w:color w:val="000"/>
          <w:sz w:val="28"/>
          <w:szCs w:val="28"/>
        </w:rPr>
        <w:t xml:space="preserve">　　四是着力培养一支综合业务能力强的反洗钱专业队伍。丹江联社以开展“创建学习型单位”活动为契机，利用每周三下午，采取自学、座谈以及聘请专家授课方式对辖内相关业务人员进行反洗钱知识重点培训。此外，根据反洗钱工作的职责要求，认真拟订了全市反洗钱工作培训方案，在抓好联社机关培训工作的基础上，督促、指导和协助辖区各社分层次、分批次完成反洗钱业务培训。</w:t>
      </w:r>
    </w:p>
    <w:p>
      <w:pPr>
        <w:ind w:left="0" w:right="0" w:firstLine="560"/>
        <w:spacing w:before="450" w:after="450" w:line="312" w:lineRule="auto"/>
      </w:pPr>
      <w:r>
        <w:rPr>
          <w:rFonts w:ascii="宋体" w:hAnsi="宋体" w:eastAsia="宋体" w:cs="宋体"/>
          <w:color w:val="000"/>
          <w:sz w:val="28"/>
          <w:szCs w:val="28"/>
        </w:rPr>
        <w:t xml:space="preserve">　　三、周密实施，做到了宣传活动形式与内容统一。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　　一是在所辖各网点悬挂反洗钱宣传周活动横幅和张贴标语。主要向社会公众宣传反洗钱知识，通过此次宣传活动，使不知道什么是“洗钱”的社会公众对反洗钱有了进一步的认识，更使他们认识了洗钱对社会的危害以及反洗钱的重要性和必要性。</w:t>
      </w:r>
    </w:p>
    <w:p>
      <w:pPr>
        <w:ind w:left="0" w:right="0" w:firstLine="560"/>
        <w:spacing w:before="450" w:after="450" w:line="312" w:lineRule="auto"/>
      </w:pPr>
      <w:r>
        <w:rPr>
          <w:rFonts w:ascii="宋体" w:hAnsi="宋体" w:eastAsia="宋体" w:cs="宋体"/>
          <w:color w:val="000"/>
          <w:sz w:val="28"/>
          <w:szCs w:val="28"/>
        </w:rPr>
        <w:t xml:space="preserve">　　二是组织辖网点工作人员走上街头开展反洗钱宣传活动。我们于11月6日先后组织30名干部职工通过设立咨询台、散发宣传材料等形式，向社会公众开展反洗钱、打击洗钱犯罪活动的法律法规宣传，解答疑问，普及反洗钱知识，受到了广大市民的好评。</w:t>
      </w:r>
    </w:p>
    <w:p>
      <w:pPr>
        <w:ind w:left="0" w:right="0" w:firstLine="560"/>
        <w:spacing w:before="450" w:after="450" w:line="312" w:lineRule="auto"/>
      </w:pPr>
      <w:r>
        <w:rPr>
          <w:rFonts w:ascii="宋体" w:hAnsi="宋体" w:eastAsia="宋体" w:cs="宋体"/>
          <w:color w:val="000"/>
          <w:sz w:val="28"/>
          <w:szCs w:val="28"/>
        </w:rPr>
        <w:t xml:space="preserve">　　三是组织临柜人员系统地了解了反洗钱的操作程序。在加强对外宣传的同时，我市农村信用社财会部门还组织临柜人员系统地了解了反洗钱的操作程序，掌握了可疑资金的识别和分析，学习了反洗钱相关的法律法规，进一步提高了员工的遵纪守法意识和反洗钱工作的自觉性，防止了内部或外部勾结开展洗钱犯罪活动。</w:t>
      </w:r>
    </w:p>
    <w:p>
      <w:pPr>
        <w:ind w:left="0" w:right="0" w:firstLine="560"/>
        <w:spacing w:before="450" w:after="450" w:line="312" w:lineRule="auto"/>
      </w:pPr>
      <w:r>
        <w:rPr>
          <w:rFonts w:ascii="宋体" w:hAnsi="宋体" w:eastAsia="宋体" w:cs="宋体"/>
          <w:color w:val="000"/>
          <w:sz w:val="28"/>
          <w:szCs w:val="28"/>
        </w:rPr>
        <w:t xml:space="preserve">　　四是通过对各类客户在信用社开立帐户的审查，大额和可疑资金的及时报告，组织职工了解和掌握反洗钱的操作程序，掌握可疑资金的识别和分析，加强柜面宣传，熟悉相关的法律、法规及各级人行的有关规定，提高了员工的遵纪守法意识和反洗钱工作的自觉性，防止了内部或外部勾结开展洗钱犯罪活动，使本次“金融机构反洗钱宣传周”活动取得了实效并获得了圆满成功。</w:t>
      </w:r>
    </w:p>
    <w:p>
      <w:pPr>
        <w:ind w:left="0" w:right="0" w:firstLine="560"/>
        <w:spacing w:before="450" w:after="450" w:line="312" w:lineRule="auto"/>
      </w:pPr>
      <w:r>
        <w:rPr>
          <w:rFonts w:ascii="宋体" w:hAnsi="宋体" w:eastAsia="宋体" w:cs="宋体"/>
          <w:color w:val="000"/>
          <w:sz w:val="28"/>
          <w:szCs w:val="28"/>
        </w:rPr>
        <w:t xml:space="preserve">　　总之，通过反先钱洗钱活动的宣传，使反洗钱工作达到了家喻户晓、深入人心，使公众认识到了洗钱是经济领域一种常见的犯罪现象，不仅影响一国的政治、经济和社会安全，也威胁国际政治经济体系的安全，增强了公民的责任意识，打击洗钱犯罪已成为共识。但是，举办这次“反洗钱知识宣传周”活动在我市还是第一次，在活动开展的过程中，也暴露出我们还存在一些不足，距人民银行的要求还存在一定的差距，突出表现在工作人员对此项工作认识不够、使命感不强、操作困难，公众在办理业务时，不理解业务处理程序，不积极配合反洗钱工作等。当然，反洗钱工作一项长期性、系统性的工作，在今后的工作中我们将严格按照人民银行的要求，切实履行好反洗钱的法定义务，维护国家的经济金融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2024-10-06T03:55:59+08:00</dcterms:created>
  <dcterms:modified xsi:type="dcterms:W3CDTF">2024-10-06T03:55:59+08:00</dcterms:modified>
</cp:coreProperties>
</file>

<file path=docProps/custom.xml><?xml version="1.0" encoding="utf-8"?>
<Properties xmlns="http://schemas.openxmlformats.org/officeDocument/2006/custom-properties" xmlns:vt="http://schemas.openxmlformats.org/officeDocument/2006/docPropsVTypes"/>
</file>