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近视防控的工作总结2024(10篇)</w:t>
      </w:r>
      <w:bookmarkEnd w:id="1"/>
    </w:p>
    <w:p>
      <w:pPr>
        <w:jc w:val="center"/>
        <w:spacing w:before="0" w:after="450"/>
      </w:pPr>
      <w:r>
        <w:rPr>
          <w:rFonts w:ascii="Arial" w:hAnsi="Arial" w:eastAsia="Arial" w:cs="Arial"/>
          <w:color w:val="999999"/>
          <w:sz w:val="20"/>
          <w:szCs w:val="20"/>
        </w:rPr>
        <w:t xml:space="preserve">来源：网友投稿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近视防控的工作总结20_(10篇)时光如流水般匆匆流动，一段时间的工作已经结束了，那么一起看看近视防控的工作总结怎么写吧!下面给大家分享关于近视防控的工作总结20_(10篇)，欢迎阅读!近视防控的工作总结篇1一、基本情况青少年近视的。防...</w:t>
      </w:r>
    </w:p>
    <w:p>
      <w:pPr>
        <w:ind w:left="0" w:right="0" w:firstLine="560"/>
        <w:spacing w:before="450" w:after="450" w:line="312" w:lineRule="auto"/>
      </w:pPr>
      <w:r>
        <w:rPr>
          <w:rFonts w:ascii="宋体" w:hAnsi="宋体" w:eastAsia="宋体" w:cs="宋体"/>
          <w:color w:val="000"/>
          <w:sz w:val="28"/>
          <w:szCs w:val="28"/>
        </w:rPr>
        <w:t xml:space="preserve">最新近视防控的工作总结20_(10篇)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时光如流水般匆匆流动，一段时间的工作已经结束了，那么一起看看近视防控的工作总结怎么写吧!下面给大家分享关于近视防控的工作总结20_(10篇)，欢迎阅读!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四、具体措施方法</w:t>
      </w:r>
    </w:p>
    <w:p>
      <w:pPr>
        <w:ind w:left="0" w:right="0" w:firstLine="560"/>
        <w:spacing w:before="450" w:after="450" w:line="312" w:lineRule="auto"/>
      </w:pPr>
      <w:r>
        <w:rPr>
          <w:rFonts w:ascii="宋体" w:hAnsi="宋体" w:eastAsia="宋体" w:cs="宋体"/>
          <w:color w:val="000"/>
          <w:sz w:val="28"/>
          <w:szCs w:val="28"/>
        </w:rPr>
        <w:t xml:space="preserve">1、贯彻落实中共中央和国家教委关于减轻学生学习负担的通知精神，根据《学校卫生工作条例》中的有关规定执行。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近视防控的工作总结篇2</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近视防控的工作总结篇4</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以学校为单位，以保健所20__-20__学年度中小学生体质检测统计数据为基础，遏制学生视力不良新发率的上升趋势。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近视防控的工作总结篇7</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近视防控的工作总结篇9</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小朋友的近视眼发病率得到了有效的控制，绝大部分在校小朋友形成了良好的用眼习惯，已发生的小朋友近视现象也得到了有效的治疗。今后，我们将进一步加强教育，进一步健全用眼卫生宣传教育网络，落实各项措施，进一步提高防近宣传力度，为保证小朋友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近视防控的工作总结篇10</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2024-10-06T08:23:22+08:00</dcterms:created>
  <dcterms:modified xsi:type="dcterms:W3CDTF">2024-10-06T08:23:22+08:00</dcterms:modified>
</cp:coreProperties>
</file>

<file path=docProps/custom.xml><?xml version="1.0" encoding="utf-8"?>
<Properties xmlns="http://schemas.openxmlformats.org/officeDocument/2006/custom-properties" xmlns:vt="http://schemas.openxmlformats.org/officeDocument/2006/docPropsVTypes"/>
</file>