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综合部9月份工作总结及10月份工作计划</w:t>
      </w:r>
      <w:bookmarkEnd w:id="1"/>
    </w:p>
    <w:p>
      <w:pPr>
        <w:jc w:val="center"/>
        <w:spacing w:before="0" w:after="450"/>
      </w:pPr>
      <w:r>
        <w:rPr>
          <w:rFonts w:ascii="Arial" w:hAnsi="Arial" w:eastAsia="Arial" w:cs="Arial"/>
          <w:color w:val="999999"/>
          <w:sz w:val="20"/>
          <w:szCs w:val="20"/>
        </w:rPr>
        <w:t xml:space="preserve">来源：网友投稿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综合部9月份工作总结及10月份工作计划&gt;一、重点工作完成情况 1.9月份，组织召开股份党委(扩大)会1次，审议了10项议题;组织召开总经理办公会1次，审议9项议题，认真做好党委会、总经理办公会会议记录，下发总经理办公会纪要2次。组织召开生产...</w:t>
      </w:r>
    </w:p>
    <w:p>
      <w:pPr>
        <w:ind w:left="0" w:right="0" w:firstLine="560"/>
        <w:spacing w:before="450" w:after="450" w:line="312" w:lineRule="auto"/>
      </w:pPr>
      <w:r>
        <w:rPr>
          <w:rFonts w:ascii="宋体" w:hAnsi="宋体" w:eastAsia="宋体" w:cs="宋体"/>
          <w:color w:val="000"/>
          <w:sz w:val="28"/>
          <w:szCs w:val="28"/>
        </w:rPr>
        <w:t xml:space="preserve">综合部9月份工作总结及10月份工作计划</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1.9月份，组织召开股份党委(扩大)会1次，审议了10项议题;组织召开总经理办公会1次，审议9项议题，认真做好党委会、总经理办公会会议记录，下发总经理办公会纪要2次。组织召开生产经营例会2次。为股份公司高效决策发挥了作用。</w:t>
      </w:r>
    </w:p>
    <w:p>
      <w:pPr>
        <w:ind w:left="0" w:right="0" w:firstLine="560"/>
        <w:spacing w:before="450" w:after="450" w:line="312" w:lineRule="auto"/>
      </w:pPr>
      <w:r>
        <w:rPr>
          <w:rFonts w:ascii="宋体" w:hAnsi="宋体" w:eastAsia="宋体" w:cs="宋体"/>
          <w:color w:val="000"/>
          <w:sz w:val="28"/>
          <w:szCs w:val="28"/>
        </w:rPr>
        <w:t xml:space="preserve">2.组织召开2次包钢股份党委中心组集体学习和1次专题研讨。重点学习了习近平在全国组织工作会议上的讲话、《习近平告诉干事创业者的六句人生格言》、习近平引用最多的八个典故、内蒙古国资委党委专题研究国有企业党的建设工作会议精神、全国优秀共产党员郑德荣等7名同志先进事迹、中美贸易摩擦与意识形态斗争、把全面从严治党落实到每个党支部、1-8月份全区全面整治形式主义、官僚主义十种表现、新《党章》等内容。</w:t>
      </w:r>
    </w:p>
    <w:p>
      <w:pPr>
        <w:ind w:left="0" w:right="0" w:firstLine="560"/>
        <w:spacing w:before="450" w:after="450" w:line="312" w:lineRule="auto"/>
      </w:pPr>
      <w:r>
        <w:rPr>
          <w:rFonts w:ascii="宋体" w:hAnsi="宋体" w:eastAsia="宋体" w:cs="宋体"/>
          <w:color w:val="000"/>
          <w:sz w:val="28"/>
          <w:szCs w:val="28"/>
        </w:rPr>
        <w:t xml:space="preserve">3.按照自治区国资委安排部署的包钢20_年度企业责任人经营业绩考核目标责任内容，包钢股份党政研究决定具体分解情况，并下发文件。</w:t>
      </w:r>
    </w:p>
    <w:p>
      <w:pPr>
        <w:ind w:left="0" w:right="0" w:firstLine="560"/>
        <w:spacing w:before="450" w:after="450" w:line="312" w:lineRule="auto"/>
      </w:pPr>
      <w:r>
        <w:rPr>
          <w:rFonts w:ascii="宋体" w:hAnsi="宋体" w:eastAsia="宋体" w:cs="宋体"/>
          <w:color w:val="000"/>
          <w:sz w:val="28"/>
          <w:szCs w:val="28"/>
        </w:rPr>
        <w:t xml:space="preserve">4.召开股份机关三季度政工例会。会上汇报了机关工委1—9月份工作，部署了下一步工作。综合部(工会)、组织人事部和各支部分别汇报了1—9月份党建工作，股份党委副书记郎吉龙就进一步做好党建工作提出了具体要求。</w:t>
      </w:r>
    </w:p>
    <w:p>
      <w:pPr>
        <w:ind w:left="0" w:right="0" w:firstLine="560"/>
        <w:spacing w:before="450" w:after="450" w:line="312" w:lineRule="auto"/>
      </w:pPr>
      <w:r>
        <w:rPr>
          <w:rFonts w:ascii="宋体" w:hAnsi="宋体" w:eastAsia="宋体" w:cs="宋体"/>
          <w:color w:val="000"/>
          <w:sz w:val="28"/>
          <w:szCs w:val="28"/>
        </w:rPr>
        <w:t xml:space="preserve">5.召开股份机关工委会3次，分别研究了股份机关各支部党员活动室设计费用及相关情况，讨论了《包钢股份关于加强意识形态工作，强化新媒体平台发布传播信息的管理办法》和《包钢股份机关开展创建学习型党支部活动方案》，征求了股份机关20_年中秋、国庆职工福利发放意见，通过了“民族团结先进个人”推荐人选;审议通过了在股份机关总支、支部中开展“结对共建”活动的提议。</w:t>
      </w:r>
    </w:p>
    <w:p>
      <w:pPr>
        <w:ind w:left="0" w:right="0" w:firstLine="560"/>
        <w:spacing w:before="450" w:after="450" w:line="312" w:lineRule="auto"/>
      </w:pPr>
      <w:r>
        <w:rPr>
          <w:rFonts w:ascii="宋体" w:hAnsi="宋体" w:eastAsia="宋体" w:cs="宋体"/>
          <w:color w:val="000"/>
          <w:sz w:val="28"/>
          <w:szCs w:val="28"/>
        </w:rPr>
        <w:t xml:space="preserve">6.起草制定了股份机关党建工作考核评价办法和考核评价表，正在征求各支部意见;开展包钢股份机关“清正廉洁、明责担当”主题党日活动，组织参观了公司廉政教育警示基地，要求每个支部至少提交一篇心得体会;起草下发开展“微党课”竞赛活动的通知。</w:t>
      </w:r>
    </w:p>
    <w:p>
      <w:pPr>
        <w:ind w:left="0" w:right="0" w:firstLine="560"/>
        <w:spacing w:before="450" w:after="450" w:line="312" w:lineRule="auto"/>
      </w:pPr>
      <w:r>
        <w:rPr>
          <w:rFonts w:ascii="宋体" w:hAnsi="宋体" w:eastAsia="宋体" w:cs="宋体"/>
          <w:color w:val="000"/>
          <w:sz w:val="28"/>
          <w:szCs w:val="28"/>
        </w:rPr>
        <w:t xml:space="preserve">7.积极组织参加包钢(集团)公司第十一届运动会。抽调、组织、训练运动会开幕式仪仗队厂旗方阵人员，圆满完成开幕式厂旗方阵入场任务;组织6名机关职工参加男子100米、200米，4*100米接力，女子呼啦圈、100米跳绳跑项目，并获得优秀组织奖。</w:t>
      </w:r>
    </w:p>
    <w:p>
      <w:pPr>
        <w:ind w:left="0" w:right="0" w:firstLine="560"/>
        <w:spacing w:before="450" w:after="450" w:line="312" w:lineRule="auto"/>
      </w:pPr>
      <w:r>
        <w:rPr>
          <w:rFonts w:ascii="宋体" w:hAnsi="宋体" w:eastAsia="宋体" w:cs="宋体"/>
          <w:color w:val="000"/>
          <w:sz w:val="28"/>
          <w:szCs w:val="28"/>
        </w:rPr>
        <w:t xml:space="preserve">8. 9月7日，股份机关工会召开委员会(扩大)会议，传达《包钢(集团)公司工会经费收支管理实施办法》《关于做好“中秋”“国庆”职工集体福利落实工作的通知》文件精神，审议通过20_年“中秋”“国庆”机关职工福利事宜，讨论通过参加包钢(集团)公司第十一届运动会以及10月份与集团公司机关联合举办气排球比赛事宜。经包钢股份机关工委会议讨论，确定了20_年“中秋”“国庆”机关职工福利发放方式以及福利额度。</w:t>
      </w:r>
    </w:p>
    <w:p>
      <w:pPr>
        <w:ind w:left="0" w:right="0" w:firstLine="560"/>
        <w:spacing w:before="450" w:after="450" w:line="312" w:lineRule="auto"/>
      </w:pPr>
      <w:r>
        <w:rPr>
          <w:rFonts w:ascii="宋体" w:hAnsi="宋体" w:eastAsia="宋体" w:cs="宋体"/>
          <w:color w:val="000"/>
          <w:sz w:val="28"/>
          <w:szCs w:val="28"/>
        </w:rPr>
        <w:t xml:space="preserve">&gt;二、常项业务完成情况</w:t>
      </w:r>
    </w:p>
    <w:p>
      <w:pPr>
        <w:ind w:left="0" w:right="0" w:firstLine="560"/>
        <w:spacing w:before="450" w:after="450" w:line="312" w:lineRule="auto"/>
      </w:pPr>
      <w:r>
        <w:rPr>
          <w:rFonts w:ascii="宋体" w:hAnsi="宋体" w:eastAsia="宋体" w:cs="宋体"/>
          <w:color w:val="000"/>
          <w:sz w:val="28"/>
          <w:szCs w:val="28"/>
        </w:rPr>
        <w:t xml:space="preserve">&gt;(一)综合事务方面</w:t>
      </w:r>
    </w:p>
    <w:p>
      <w:pPr>
        <w:ind w:left="0" w:right="0" w:firstLine="560"/>
        <w:spacing w:before="450" w:after="450" w:line="312" w:lineRule="auto"/>
      </w:pPr>
      <w:r>
        <w:rPr>
          <w:rFonts w:ascii="宋体" w:hAnsi="宋体" w:eastAsia="宋体" w:cs="宋体"/>
          <w:color w:val="000"/>
          <w:sz w:val="28"/>
          <w:szCs w:val="28"/>
        </w:rPr>
        <w:t xml:space="preserve">1.文书管理方面，处理请示报告85件，会议通知10件，发文54件，收文83件，领导请假管理61件;加盖各类公文公函用章869次，完成了协同管理平台公文测试工作。打印股份部分领导阅批的请示报送李董事长秘书。</w:t>
      </w:r>
    </w:p>
    <w:p>
      <w:pPr>
        <w:ind w:left="0" w:right="0" w:firstLine="560"/>
        <w:spacing w:before="450" w:after="450" w:line="312" w:lineRule="auto"/>
      </w:pPr>
      <w:r>
        <w:rPr>
          <w:rFonts w:ascii="宋体" w:hAnsi="宋体" w:eastAsia="宋体" w:cs="宋体"/>
          <w:color w:val="000"/>
          <w:sz w:val="28"/>
          <w:szCs w:val="28"/>
        </w:rPr>
        <w:t xml:space="preserve">2.接待工作方面，完成呼和浩特客人、工信部原材料工业公司客人、鲁班奖客人、全国质量奖复审专家一行等4批54人次的重大接待工作。</w:t>
      </w:r>
    </w:p>
    <w:p>
      <w:pPr>
        <w:ind w:left="0" w:right="0" w:firstLine="560"/>
        <w:spacing w:before="450" w:after="450" w:line="312" w:lineRule="auto"/>
      </w:pPr>
      <w:r>
        <w:rPr>
          <w:rFonts w:ascii="宋体" w:hAnsi="宋体" w:eastAsia="宋体" w:cs="宋体"/>
          <w:color w:val="000"/>
          <w:sz w:val="28"/>
          <w:szCs w:val="28"/>
        </w:rPr>
        <w:t xml:space="preserve">3.会务管理方面，协调、安排、通知各类会议22次;协调、安排股份所属单位设备专项调研19次;协调完成太重签约、SOG集团座谈、天津展会等工作。</w:t>
      </w:r>
    </w:p>
    <w:p>
      <w:pPr>
        <w:ind w:left="0" w:right="0" w:firstLine="560"/>
        <w:spacing w:before="450" w:after="450" w:line="312" w:lineRule="auto"/>
      </w:pPr>
      <w:r>
        <w:rPr>
          <w:rFonts w:ascii="宋体" w:hAnsi="宋体" w:eastAsia="宋体" w:cs="宋体"/>
          <w:color w:val="000"/>
          <w:sz w:val="28"/>
          <w:szCs w:val="28"/>
        </w:rPr>
        <w:t xml:space="preserve">4.服务领导方面，9月份完成了股份领导电脑升级和协同管理平台调试工作;整理、上报了股份领导出国相关材料;完成领导干部20_年年薪兑现工作;维护股份领导每日工作安排信息平台; 本月共为领导分发报纸678份、刊物10本。</w:t>
      </w:r>
    </w:p>
    <w:p>
      <w:pPr>
        <w:ind w:left="0" w:right="0" w:firstLine="560"/>
        <w:spacing w:before="450" w:after="450" w:line="312" w:lineRule="auto"/>
      </w:pPr>
      <w:r>
        <w:rPr>
          <w:rFonts w:ascii="宋体" w:hAnsi="宋体" w:eastAsia="宋体" w:cs="宋体"/>
          <w:color w:val="000"/>
          <w:sz w:val="28"/>
          <w:szCs w:val="28"/>
        </w:rPr>
        <w:t xml:space="preserve">5.配合上级部门工作方面，本月配合集团办公室完成股份下半年重大事项和重大会议的报送工作;配合集团管理部协调各部门、各单位完成《零星采购管理办法》征求意见的收集及报送工作;配合集团办公室完成国家放管服相关材料的报送工作;配合战略发展部完成给包头市发改委上报重点行业相关材料的工作。</w:t>
      </w:r>
    </w:p>
    <w:p>
      <w:pPr>
        <w:ind w:left="0" w:right="0" w:firstLine="560"/>
        <w:spacing w:before="450" w:after="450" w:line="312" w:lineRule="auto"/>
      </w:pPr>
      <w:r>
        <w:rPr>
          <w:rFonts w:ascii="宋体" w:hAnsi="宋体" w:eastAsia="宋体" w:cs="宋体"/>
          <w:color w:val="000"/>
          <w:sz w:val="28"/>
          <w:szCs w:val="28"/>
        </w:rPr>
        <w:t xml:space="preserve">6. 后勤服务方面，根据集团公司对ERP管理系统的工作要求，包钢股份的财务管理按照一级核算模式开展工作，包钢股份财务部(市场营销部)需要将派驻包钢股份所属单位财务人员与机关财务人员合并办公。9月份包钢股份对信息大楼2、3楼办公房间和办公设施进行了两次摸底清点，并向集团上报关于配置办公设施的请示报告，积极配合包钢股份财务部(市场营销部)派驻部门搬家。</w:t>
      </w:r>
    </w:p>
    <w:p>
      <w:pPr>
        <w:ind w:left="0" w:right="0" w:firstLine="560"/>
        <w:spacing w:before="450" w:after="450" w:line="312" w:lineRule="auto"/>
      </w:pPr>
      <w:r>
        <w:rPr>
          <w:rFonts w:ascii="宋体" w:hAnsi="宋体" w:eastAsia="宋体" w:cs="宋体"/>
          <w:color w:val="000"/>
          <w:sz w:val="28"/>
          <w:szCs w:val="28"/>
        </w:rPr>
        <w:t xml:space="preserve">&gt;(二)党群工作方面</w:t>
      </w:r>
    </w:p>
    <w:p>
      <w:pPr>
        <w:ind w:left="0" w:right="0" w:firstLine="560"/>
        <w:spacing w:before="450" w:after="450" w:line="312" w:lineRule="auto"/>
      </w:pPr>
      <w:r>
        <w:rPr>
          <w:rFonts w:ascii="宋体" w:hAnsi="宋体" w:eastAsia="宋体" w:cs="宋体"/>
          <w:color w:val="000"/>
          <w:sz w:val="28"/>
          <w:szCs w:val="28"/>
        </w:rPr>
        <w:t xml:space="preserve">&gt;1.党务工作</w:t>
      </w:r>
    </w:p>
    <w:p>
      <w:pPr>
        <w:ind w:left="0" w:right="0" w:firstLine="560"/>
        <w:spacing w:before="450" w:after="450" w:line="312" w:lineRule="auto"/>
      </w:pPr>
      <w:r>
        <w:rPr>
          <w:rFonts w:ascii="宋体" w:hAnsi="宋体" w:eastAsia="宋体" w:cs="宋体"/>
          <w:color w:val="000"/>
          <w:sz w:val="28"/>
          <w:szCs w:val="28"/>
        </w:rPr>
        <w:t xml:space="preserve">组织综合部党支部集体学习2次，重点学习了7名全国优秀共产党员光荣事迹，观看了视频《正道》，学习了《习近平引用率最高的八个典故》《把全面从严治党落实到每个党支部》、1—8月份自治区整治形式主义、官僚主义“十种表现”成绩单，以及“洪家光—从产业工人到大国工匠”等内容。</w:t>
      </w:r>
    </w:p>
    <w:p>
      <w:pPr>
        <w:ind w:left="0" w:right="0" w:firstLine="560"/>
        <w:spacing w:before="450" w:after="450" w:line="312" w:lineRule="auto"/>
      </w:pPr>
      <w:r>
        <w:rPr>
          <w:rFonts w:ascii="宋体" w:hAnsi="宋体" w:eastAsia="宋体" w:cs="宋体"/>
          <w:color w:val="000"/>
          <w:sz w:val="28"/>
          <w:szCs w:val="28"/>
        </w:rPr>
        <w:t xml:space="preserve">召开综合部支委会，讨论了部内计算机采购、体检和民族团结先进个人提名情况;召开了综合部党员大会，安排部署了“我行我秀”活动、开展创建学习型党支部活动，全体党员讨论了《综合部(工会)党员积分制实施办法(试行)》、加强新媒体管理办法等。</w:t>
      </w:r>
    </w:p>
    <w:p>
      <w:pPr>
        <w:ind w:left="0" w:right="0" w:firstLine="560"/>
        <w:spacing w:before="450" w:after="450" w:line="312" w:lineRule="auto"/>
      </w:pPr>
      <w:r>
        <w:rPr>
          <w:rFonts w:ascii="宋体" w:hAnsi="宋体" w:eastAsia="宋体" w:cs="宋体"/>
          <w:color w:val="000"/>
          <w:sz w:val="28"/>
          <w:szCs w:val="28"/>
        </w:rPr>
        <w:t xml:space="preserve">完善股份党委、股份机关工委和综合部(工会)党支部1—9月份工作总结;按照包钢(集团)公司下拨党费及相关要求，股份党委为7名困难党员发放困难津贴。</w:t>
      </w:r>
    </w:p>
    <w:p>
      <w:pPr>
        <w:ind w:left="0" w:right="0" w:firstLine="560"/>
        <w:spacing w:before="450" w:after="450" w:line="312" w:lineRule="auto"/>
      </w:pPr>
      <w:r>
        <w:rPr>
          <w:rFonts w:ascii="宋体" w:hAnsi="宋体" w:eastAsia="宋体" w:cs="宋体"/>
          <w:color w:val="000"/>
          <w:sz w:val="28"/>
          <w:szCs w:val="28"/>
        </w:rPr>
        <w:t xml:space="preserve">&gt;2.纪检、督查工作</w:t>
      </w:r>
    </w:p>
    <w:p>
      <w:pPr>
        <w:ind w:left="0" w:right="0" w:firstLine="560"/>
        <w:spacing w:before="450" w:after="450" w:line="312" w:lineRule="auto"/>
      </w:pPr>
      <w:r>
        <w:rPr>
          <w:rFonts w:ascii="宋体" w:hAnsi="宋体" w:eastAsia="宋体" w:cs="宋体"/>
          <w:color w:val="000"/>
          <w:sz w:val="28"/>
          <w:szCs w:val="28"/>
        </w:rPr>
        <w:t xml:space="preserve">开展自查自纠“形式主义、官僚主义”十种表现等专项整治工作，撰写工作总结并上报纪检组;按照集团公司要求，督促股份各单位尽快报送办公用房情况，并将汇总结果上报集团公司;配合纪检组监察股份公司级效能监察项目;完成三重一大报表，“形式主义、官僚主义”十种表现报表和纪检信息报送等工作。</w:t>
      </w:r>
    </w:p>
    <w:p>
      <w:pPr>
        <w:ind w:left="0" w:right="0" w:firstLine="560"/>
        <w:spacing w:before="450" w:after="450" w:line="312" w:lineRule="auto"/>
      </w:pPr>
      <w:r>
        <w:rPr>
          <w:rFonts w:ascii="宋体" w:hAnsi="宋体" w:eastAsia="宋体" w:cs="宋体"/>
          <w:color w:val="000"/>
          <w:sz w:val="28"/>
          <w:szCs w:val="28"/>
        </w:rPr>
        <w:t xml:space="preserve">按照集团公司要求，完成了对各单位8月份重点工作任务的督办工作，向集团公司办公室汇总报送1-8月份重点工作任务完成情况材料，汇总印发了8月份包钢股份重点工作任务落实情况的通报。</w:t>
      </w:r>
    </w:p>
    <w:p>
      <w:pPr>
        <w:ind w:left="0" w:right="0" w:firstLine="560"/>
        <w:spacing w:before="450" w:after="450" w:line="312" w:lineRule="auto"/>
      </w:pPr>
      <w:r>
        <w:rPr>
          <w:rFonts w:ascii="宋体" w:hAnsi="宋体" w:eastAsia="宋体" w:cs="宋体"/>
          <w:color w:val="000"/>
          <w:sz w:val="28"/>
          <w:szCs w:val="28"/>
        </w:rPr>
        <w:t xml:space="preserve">&gt;3.宣传思想工作</w:t>
      </w:r>
    </w:p>
    <w:p>
      <w:pPr>
        <w:ind w:left="0" w:right="0" w:firstLine="560"/>
        <w:spacing w:before="450" w:after="450" w:line="312" w:lineRule="auto"/>
      </w:pPr>
      <w:r>
        <w:rPr>
          <w:rFonts w:ascii="宋体" w:hAnsi="宋体" w:eastAsia="宋体" w:cs="宋体"/>
          <w:color w:val="000"/>
          <w:sz w:val="28"/>
          <w:szCs w:val="28"/>
        </w:rPr>
        <w:t xml:space="preserve">上报宣传思想月报表、6条重点新闻、5条重点信息以及综治信息和两个排查表，报送综治论文、平安建设和防范邪教集中宣传月活动总结;协调内蒙古电视台、包头电视台、包头日报、包头广播电视台记者到生产部、稀土钢板材厂、技术中心、轨梁厂、技术质量部采访。协调首席专家智建国接受采访事宜。</w:t>
      </w:r>
    </w:p>
    <w:p>
      <w:pPr>
        <w:ind w:left="0" w:right="0" w:firstLine="560"/>
        <w:spacing w:before="450" w:after="450" w:line="312" w:lineRule="auto"/>
      </w:pPr>
      <w:r>
        <w:rPr>
          <w:rFonts w:ascii="宋体" w:hAnsi="宋体" w:eastAsia="宋体" w:cs="宋体"/>
          <w:color w:val="000"/>
          <w:sz w:val="28"/>
          <w:szCs w:val="28"/>
        </w:rPr>
        <w:t xml:space="preserve">开展民族团结进步宣传月相关活动。推荐上报特困少数民族职工25名，上报2篇民族团结进步征文，向集团公司推荐1名民族团结进步先进个人;撰写包钢股份开展“四必清、五必谈、六必访”经验介绍材料，收集各单位开展“清、谈、访”工作事例，并制作PPT。</w:t>
      </w:r>
    </w:p>
    <w:p>
      <w:pPr>
        <w:ind w:left="0" w:right="0" w:firstLine="560"/>
        <w:spacing w:before="450" w:after="450" w:line="312" w:lineRule="auto"/>
      </w:pPr>
      <w:r>
        <w:rPr>
          <w:rFonts w:ascii="宋体" w:hAnsi="宋体" w:eastAsia="宋体" w:cs="宋体"/>
          <w:color w:val="000"/>
          <w:sz w:val="28"/>
          <w:szCs w:val="28"/>
        </w:rPr>
        <w:t xml:space="preserve">高度重视网络舆情工作，组织网评员参加集团公司组织的培训，并要求各单位上报自行建立网站和管理情况登记表，并进行汇总。</w:t>
      </w:r>
    </w:p>
    <w:p>
      <w:pPr>
        <w:ind w:left="0" w:right="0" w:firstLine="560"/>
        <w:spacing w:before="450" w:after="450" w:line="312" w:lineRule="auto"/>
      </w:pPr>
      <w:r>
        <w:rPr>
          <w:rFonts w:ascii="宋体" w:hAnsi="宋体" w:eastAsia="宋体" w:cs="宋体"/>
          <w:color w:val="000"/>
          <w:sz w:val="28"/>
          <w:szCs w:val="28"/>
        </w:rPr>
        <w:t xml:space="preserve">&gt;4.工会工作</w:t>
      </w:r>
    </w:p>
    <w:p>
      <w:pPr>
        <w:ind w:left="0" w:right="0" w:firstLine="560"/>
        <w:spacing w:before="450" w:after="450" w:line="312" w:lineRule="auto"/>
      </w:pPr>
      <w:r>
        <w:rPr>
          <w:rFonts w:ascii="宋体" w:hAnsi="宋体" w:eastAsia="宋体" w:cs="宋体"/>
          <w:color w:val="000"/>
          <w:sz w:val="28"/>
          <w:szCs w:val="28"/>
        </w:rPr>
        <w:t xml:space="preserve">组织包头市总工会第六届女职工委员会委员推荐工作，从各单位推荐上报的6名符合条件的女职工中，推荐煤焦化工份公司职工刘凤娥为包头市总工会第六届女职工委员会委员;按照集团公司工会要求，推荐上报自治区“三八”红旗手候选人5名，分别来自钢管公司、技术中心、轨梁厂、化检验中心;推荐上报包头市“最美一线职工”6名候选人。</w:t>
      </w:r>
    </w:p>
    <w:p>
      <w:pPr>
        <w:ind w:left="0" w:right="0" w:firstLine="560"/>
        <w:spacing w:before="450" w:after="450" w:line="312" w:lineRule="auto"/>
      </w:pPr>
      <w:r>
        <w:rPr>
          <w:rFonts w:ascii="宋体" w:hAnsi="宋体" w:eastAsia="宋体" w:cs="宋体"/>
          <w:color w:val="000"/>
          <w:sz w:val="28"/>
          <w:szCs w:val="28"/>
        </w:rPr>
        <w:t xml:space="preserve">组织召开包钢股份一届职代会第三次代表团联席会议，并以书面表决方式通过《包钢股份20_年绩效考核优化方案》;组织包钢股份所属包头市总工会第十五次代表大会撰写提案，运输部、计量中心、仓储中心、采购中心、化检验中心25名职工参加会议;修改机关工会工作考核表及机关工会工作清单。</w:t>
      </w:r>
    </w:p>
    <w:p>
      <w:pPr>
        <w:ind w:left="0" w:right="0" w:firstLine="560"/>
        <w:spacing w:before="450" w:after="450" w:line="312" w:lineRule="auto"/>
      </w:pPr>
      <w:r>
        <w:rPr>
          <w:rFonts w:ascii="宋体" w:hAnsi="宋体" w:eastAsia="宋体" w:cs="宋体"/>
          <w:color w:val="000"/>
          <w:sz w:val="28"/>
          <w:szCs w:val="28"/>
        </w:rPr>
        <w:t xml:space="preserve">筹备机关职工气排球比赛， 共有29支球队报名，定于10月10日至15日如期举行;组织机关职工“我行我秀”活动，截止到9月25日全部报名完毕。</w:t>
      </w:r>
    </w:p>
    <w:p>
      <w:pPr>
        <w:ind w:left="0" w:right="0" w:firstLine="560"/>
        <w:spacing w:before="450" w:after="450" w:line="312" w:lineRule="auto"/>
      </w:pPr>
      <w:r>
        <w:rPr>
          <w:rFonts w:ascii="宋体" w:hAnsi="宋体" w:eastAsia="宋体" w:cs="宋体"/>
          <w:color w:val="000"/>
          <w:sz w:val="28"/>
          <w:szCs w:val="28"/>
        </w:rPr>
        <w:t xml:space="preserve">&gt;5.信访、保密及综治工作</w:t>
      </w:r>
    </w:p>
    <w:p>
      <w:pPr>
        <w:ind w:left="0" w:right="0" w:firstLine="560"/>
        <w:spacing w:before="450" w:after="450" w:line="312" w:lineRule="auto"/>
      </w:pPr>
      <w:r>
        <w:rPr>
          <w:rFonts w:ascii="宋体" w:hAnsi="宋体" w:eastAsia="宋体" w:cs="宋体"/>
          <w:color w:val="000"/>
          <w:sz w:val="28"/>
          <w:szCs w:val="28"/>
        </w:rPr>
        <w:t xml:space="preserve">按照集团公司信访办公室下发的《包钢(集团)公司及包钢股份、包钢西创领导包案化解重点信访事项工作方案》(包钢信访[20_]6号)文件要求，9月份完成了两位包钢股份领导入户走访重点信访群体、重点信访人员的工作安排。</w:t>
      </w:r>
    </w:p>
    <w:p>
      <w:pPr>
        <w:ind w:left="0" w:right="0" w:firstLine="560"/>
        <w:spacing w:before="450" w:after="450" w:line="312" w:lineRule="auto"/>
      </w:pPr>
      <w:r>
        <w:rPr>
          <w:rFonts w:ascii="宋体" w:hAnsi="宋体" w:eastAsia="宋体" w:cs="宋体"/>
          <w:color w:val="000"/>
          <w:sz w:val="28"/>
          <w:szCs w:val="28"/>
        </w:rPr>
        <w:t xml:space="preserve">为进一步加强保密管理。9月份开始协同集团公司保密办对包钢股份各单位进行工作检查。9月7日组织包钢股份各单位领导干部、保密机要人员、重点涉密人员152人参加集团公司保密教育培训。</w:t>
      </w:r>
    </w:p>
    <w:p>
      <w:pPr>
        <w:ind w:left="0" w:right="0" w:firstLine="560"/>
        <w:spacing w:before="450" w:after="450" w:line="312" w:lineRule="auto"/>
      </w:pPr>
      <w:r>
        <w:rPr>
          <w:rFonts w:ascii="宋体" w:hAnsi="宋体" w:eastAsia="宋体" w:cs="宋体"/>
          <w:color w:val="000"/>
          <w:sz w:val="28"/>
          <w:szCs w:val="28"/>
        </w:rPr>
        <w:t xml:space="preserve">从公司保密办、党委巡查组领取机要文件3份，及时呈送股份领导传阅，并按照集团公司保密办工作要求，对现有的机要文件进行了核对。</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1.完成股份党委会议事规则，并印发文件。</w:t>
      </w:r>
    </w:p>
    <w:p>
      <w:pPr>
        <w:ind w:left="0" w:right="0" w:firstLine="560"/>
        <w:spacing w:before="450" w:after="450" w:line="312" w:lineRule="auto"/>
      </w:pPr>
      <w:r>
        <w:rPr>
          <w:rFonts w:ascii="宋体" w:hAnsi="宋体" w:eastAsia="宋体" w:cs="宋体"/>
          <w:color w:val="000"/>
          <w:sz w:val="28"/>
          <w:szCs w:val="28"/>
        </w:rPr>
        <w:t xml:space="preserve">2.完成集团公司董事会秘书处下发的《关于对出资企业规范董事会建设完善法人治理结构存在问题责任分解的通知》的相关工作。</w:t>
      </w:r>
    </w:p>
    <w:p>
      <w:pPr>
        <w:ind w:left="0" w:right="0" w:firstLine="560"/>
        <w:spacing w:before="450" w:after="450" w:line="312" w:lineRule="auto"/>
      </w:pPr>
      <w:r>
        <w:rPr>
          <w:rFonts w:ascii="宋体" w:hAnsi="宋体" w:eastAsia="宋体" w:cs="宋体"/>
          <w:color w:val="000"/>
          <w:sz w:val="28"/>
          <w:szCs w:val="28"/>
        </w:rPr>
        <w:t xml:space="preserve">3.按照股份党委要求，思考集团公司党建工作集中检查时发现的问题，并及时开展整改工作。</w:t>
      </w:r>
    </w:p>
    <w:p>
      <w:pPr>
        <w:ind w:left="0" w:right="0" w:firstLine="560"/>
        <w:spacing w:before="450" w:after="450" w:line="312" w:lineRule="auto"/>
      </w:pPr>
      <w:r>
        <w:rPr>
          <w:rFonts w:ascii="宋体" w:hAnsi="宋体" w:eastAsia="宋体" w:cs="宋体"/>
          <w:color w:val="000"/>
          <w:sz w:val="28"/>
          <w:szCs w:val="28"/>
        </w:rPr>
        <w:t xml:space="preserve">4.上报20_年1—9月份企业负责人经营业绩考核任务进展情况。</w:t>
      </w:r>
    </w:p>
    <w:p>
      <w:pPr>
        <w:ind w:left="0" w:right="0" w:firstLine="560"/>
        <w:spacing w:before="450" w:after="450" w:line="312" w:lineRule="auto"/>
      </w:pPr>
      <w:r>
        <w:rPr>
          <w:rFonts w:ascii="宋体" w:hAnsi="宋体" w:eastAsia="宋体" w:cs="宋体"/>
          <w:color w:val="000"/>
          <w:sz w:val="28"/>
          <w:szCs w:val="28"/>
        </w:rPr>
        <w:t xml:space="preserve">5.召开股份机关工委会，研究《包钢股份机关党建工作考核评价管理办法》。</w:t>
      </w:r>
    </w:p>
    <w:p>
      <w:pPr>
        <w:ind w:left="0" w:right="0" w:firstLine="560"/>
        <w:spacing w:before="450" w:after="450" w:line="312" w:lineRule="auto"/>
      </w:pPr>
      <w:r>
        <w:rPr>
          <w:rFonts w:ascii="宋体" w:hAnsi="宋体" w:eastAsia="宋体" w:cs="宋体"/>
          <w:color w:val="000"/>
          <w:sz w:val="28"/>
          <w:szCs w:val="28"/>
        </w:rPr>
        <w:t xml:space="preserve">6.指导各支部做好“四必清、五必谈、六必访”工作。</w:t>
      </w:r>
    </w:p>
    <w:p>
      <w:pPr>
        <w:ind w:left="0" w:right="0" w:firstLine="560"/>
        <w:spacing w:before="450" w:after="450" w:line="312" w:lineRule="auto"/>
      </w:pPr>
      <w:r>
        <w:rPr>
          <w:rFonts w:ascii="宋体" w:hAnsi="宋体" w:eastAsia="宋体" w:cs="宋体"/>
          <w:color w:val="000"/>
          <w:sz w:val="28"/>
          <w:szCs w:val="28"/>
        </w:rPr>
        <w:t xml:space="preserve">7.筹备举办“微党课”竞赛活动。</w:t>
      </w:r>
    </w:p>
    <w:p>
      <w:pPr>
        <w:ind w:left="0" w:right="0" w:firstLine="560"/>
        <w:spacing w:before="450" w:after="450" w:line="312" w:lineRule="auto"/>
      </w:pPr>
      <w:r>
        <w:rPr>
          <w:rFonts w:ascii="宋体" w:hAnsi="宋体" w:eastAsia="宋体" w:cs="宋体"/>
          <w:color w:val="000"/>
          <w:sz w:val="28"/>
          <w:szCs w:val="28"/>
        </w:rPr>
        <w:t xml:space="preserve">8.协调安排党员活动室的布置工作。</w:t>
      </w:r>
    </w:p>
    <w:p>
      <w:pPr>
        <w:ind w:left="0" w:right="0" w:firstLine="560"/>
        <w:spacing w:before="450" w:after="450" w:line="312" w:lineRule="auto"/>
      </w:pPr>
      <w:r>
        <w:rPr>
          <w:rFonts w:ascii="宋体" w:hAnsi="宋体" w:eastAsia="宋体" w:cs="宋体"/>
          <w:color w:val="000"/>
          <w:sz w:val="28"/>
          <w:szCs w:val="28"/>
        </w:rPr>
        <w:t xml:space="preserve">9.做好协同管理平台公文流转等日常工作。</w:t>
      </w:r>
    </w:p>
    <w:p>
      <w:pPr>
        <w:ind w:left="0" w:right="0" w:firstLine="560"/>
        <w:spacing w:before="450" w:after="450" w:line="312" w:lineRule="auto"/>
      </w:pPr>
      <w:r>
        <w:rPr>
          <w:rFonts w:ascii="宋体" w:hAnsi="宋体" w:eastAsia="宋体" w:cs="宋体"/>
          <w:color w:val="000"/>
          <w:sz w:val="28"/>
          <w:szCs w:val="28"/>
        </w:rPr>
        <w:t xml:space="preserve">10.完成综合部各项业务的甬道式流程图。</w:t>
      </w:r>
    </w:p>
    <w:p>
      <w:pPr>
        <w:ind w:left="0" w:right="0" w:firstLine="560"/>
        <w:spacing w:before="450" w:after="450" w:line="312" w:lineRule="auto"/>
      </w:pPr>
      <w:r>
        <w:rPr>
          <w:rFonts w:ascii="宋体" w:hAnsi="宋体" w:eastAsia="宋体" w:cs="宋体"/>
          <w:color w:val="000"/>
          <w:sz w:val="28"/>
          <w:szCs w:val="28"/>
        </w:rPr>
        <w:t xml:space="preserve">11.完成好上级部门、领导交办的各项任务。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2024-10-06T05:49:55+08:00</dcterms:created>
  <dcterms:modified xsi:type="dcterms:W3CDTF">2024-10-06T05:49:55+08:00</dcterms:modified>
</cp:coreProperties>
</file>

<file path=docProps/custom.xml><?xml version="1.0" encoding="utf-8"?>
<Properties xmlns="http://schemas.openxmlformats.org/officeDocument/2006/custom-properties" xmlns:vt="http://schemas.openxmlformats.org/officeDocument/2006/docPropsVTypes"/>
</file>