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街道信访2024年终工作总结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维护广大群众的切身利益和社会稳定是信访工作中的根本任务。下面是小编搜集整理的街道信访2024年终工作总结，欢迎阅读。  街道信访2024年终工作总结一  2024年街道在区委、区政府的正确领导和上级信访部门的大力支持下，街道信访工作坚持以...</w:t>
      </w:r>
    </w:p>
    <w:p>
      <w:pPr>
        <w:ind w:left="0" w:right="0" w:firstLine="560"/>
        <w:spacing w:before="450" w:after="450" w:line="312" w:lineRule="auto"/>
      </w:pPr>
      <w:r>
        <w:rPr>
          <w:rFonts w:ascii="宋体" w:hAnsi="宋体" w:eastAsia="宋体" w:cs="宋体"/>
          <w:color w:val="000"/>
          <w:sz w:val="28"/>
          <w:szCs w:val="28"/>
        </w:rPr>
        <w:t xml:space="preserve">维护广大群众的切身利益和社会稳定是信访工作中的根本任务。下面是小编搜集整理的街道信访2024年终工作总结，欢迎阅读。</w:t>
      </w:r>
    </w:p>
    <w:p>
      <w:pPr>
        <w:ind w:left="0" w:right="0" w:firstLine="560"/>
        <w:spacing w:before="450" w:after="450" w:line="312" w:lineRule="auto"/>
      </w:pPr>
      <w:r>
        <w:rPr>
          <w:rFonts w:ascii="宋体" w:hAnsi="宋体" w:eastAsia="宋体" w:cs="宋体"/>
          <w:color w:val="000"/>
          <w:sz w:val="28"/>
          <w:szCs w:val="28"/>
        </w:rPr>
        <w:t xml:space="preserve">街道信访2024年终工作总结一</w:t>
      </w:r>
    </w:p>
    <w:p>
      <w:pPr>
        <w:ind w:left="0" w:right="0" w:firstLine="560"/>
        <w:spacing w:before="450" w:after="450" w:line="312" w:lineRule="auto"/>
      </w:pPr>
      <w:r>
        <w:rPr>
          <w:rFonts w:ascii="宋体" w:hAnsi="宋体" w:eastAsia="宋体" w:cs="宋体"/>
          <w:color w:val="000"/>
          <w:sz w:val="28"/>
          <w:szCs w:val="28"/>
        </w:rPr>
        <w:t xml:space="preserve">2024年街道在区委、区政府的正确领导和上级信访部门的大力支持下，街道信访工作坚持以三个代表重要思想为指导，致力于降低越级上访，降低重复信访，控制集体上访，稳定信访老户，在化解和处理各种矛盾的过程中坚持预防为主、教育疏导、依法调处、防止激化的原则，做好矛盾纠纷排查调处工作，基本上做到小纠纷不出社区，大纠纷不出街道。现将2024年的信访工作总结如下 ：</w:t>
      </w:r>
    </w:p>
    <w:p>
      <w:pPr>
        <w:ind w:left="0" w:right="0" w:firstLine="560"/>
        <w:spacing w:before="450" w:after="450" w:line="312" w:lineRule="auto"/>
      </w:pPr>
      <w:r>
        <w:rPr>
          <w:rFonts w:ascii="宋体" w:hAnsi="宋体" w:eastAsia="宋体" w:cs="宋体"/>
          <w:color w:val="000"/>
          <w:sz w:val="28"/>
          <w:szCs w:val="28"/>
        </w:rPr>
        <w:t xml:space="preserve">一、接待来访及案件受理情况</w:t>
      </w:r>
    </w:p>
    <w:p>
      <w:pPr>
        <w:ind w:left="0" w:right="0" w:firstLine="560"/>
        <w:spacing w:before="450" w:after="450" w:line="312" w:lineRule="auto"/>
      </w:pPr>
      <w:r>
        <w:rPr>
          <w:rFonts w:ascii="宋体" w:hAnsi="宋体" w:eastAsia="宋体" w:cs="宋体"/>
          <w:color w:val="000"/>
          <w:sz w:val="28"/>
          <w:szCs w:val="28"/>
        </w:rPr>
        <w:t xml:space="preserve">2024年，街道信访工作围绕街道经济发展的总体方向，不断创新工作思路，改进工作方法，从创造和谐列西的角度出发，认真做好信访工作。全年，街道共受理信访件5件，其中受理市信访局批转件2件，受理区信访局批转件3件，已办结并答复或息访5件。调处各类矛盾纠纷23起，主要以邻里纠纷为主，成功率达到97%。</w:t>
      </w:r>
    </w:p>
    <w:p>
      <w:pPr>
        <w:ind w:left="0" w:right="0" w:firstLine="560"/>
        <w:spacing w:before="450" w:after="450" w:line="312" w:lineRule="auto"/>
      </w:pPr>
      <w:r>
        <w:rPr>
          <w:rFonts w:ascii="宋体" w:hAnsi="宋体" w:eastAsia="宋体" w:cs="宋体"/>
          <w:color w:val="000"/>
          <w:sz w:val="28"/>
          <w:szCs w:val="28"/>
        </w:rPr>
        <w:t xml:space="preserve">今年街道信访反映的主要问题：一是小蕉农场郑乌珍23棵柠檬树被烧死信访件，其诉求按每棵不低于150元的价格赔偿，后由街道补助其1000元息访;二是龙岗社区游兴平反映市城投公司及电业局在其店面前设置变压器，影响其经营，要求赔偿其经济损失，因此事项不属于街道职权范围，建议其通过法律途径解决;三是富华社区匿名信访件反映该社区21幢1号养狗影响居民生活，区城监打狗队曾至现场打狗5次，均未抓到狗;四是列西街吴健华反映其住处边有一间10.24平方米的房屋被列西街道办、拆迁办拆除，要求返还同等面积房屋，经核实该房属违章搭盖，建议其找列西旧城改造办处理;五是陈金英等5人信访件，要求拆除富华26幢与27幛之间的隔离围墙，我街准备争取市区城管部门支持，投入资金对碧海花园小区进行改造。</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领导重视，注重落实。为进一步提高信访工作质量和规范化水平，我街将信访工作列入重要议事日程，年初就制订了全年工作计划，并坚持主要领导亲自阅批来信和党政领导接待日制度，主要领导任信访领导组组长，对信访工作负总责。进一步明确信访民调员的工作职责，并公示上墙，接受群众的监督，与信访员签订信访目标责任书，将信访工作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规范办理，责任到人。接到来信后，及时将信件进行登记并提出处理意见;接待来访，诚恳热情，认真听取意见，做好笔录，为处理案件提供第一手资料。对于群众来信来访均能认真对待，能够处理的，立即着手处理，无法处理的，做好解释工作并向信访人提出合理的建议。所有信访件都能在规定时限内办结，做到件件有回音，事事有结果。按季度如实报送本单位直接受理和处理信访情况及上级转交案件的办理情况，办结后，及时将所有的材料进行整理归档。</w:t>
      </w:r>
    </w:p>
    <w:p>
      <w:pPr>
        <w:ind w:left="0" w:right="0" w:firstLine="560"/>
        <w:spacing w:before="450" w:after="450" w:line="312" w:lineRule="auto"/>
      </w:pPr>
      <w:r>
        <w:rPr>
          <w:rFonts w:ascii="宋体" w:hAnsi="宋体" w:eastAsia="宋体" w:cs="宋体"/>
          <w:color w:val="000"/>
          <w:sz w:val="28"/>
          <w:szCs w:val="28"/>
        </w:rPr>
        <w:t xml:space="preserve">(三)坚持执行矛盾纠纷排查上报制度。实行矛盾纠纷排查调处例会制度，坚持每月28日召开综治、司法、信访、公安派出所、社区治保调解主任联席会，分析排查调处矛盾纠纷，按社区分类建立档案，实行督查督办跟踪并落实责任单位、责任人，重要问题由街道主要领导挂包解决。同时对街道列入市区重点上访问题进行排查，成立了《列西街道处理信访突出问题及群体性事件联席会》，明确各职能部门的责任，保证信访信息的畅通，建立高效的信访新机制。</w:t>
      </w:r>
    </w:p>
    <w:p>
      <w:pPr>
        <w:ind w:left="0" w:right="0" w:firstLine="560"/>
        <w:spacing w:before="450" w:after="450" w:line="312" w:lineRule="auto"/>
      </w:pPr>
      <w:r>
        <w:rPr>
          <w:rFonts w:ascii="宋体" w:hAnsi="宋体" w:eastAsia="宋体" w:cs="宋体"/>
          <w:color w:val="000"/>
          <w:sz w:val="28"/>
          <w:szCs w:val="28"/>
        </w:rPr>
        <w:t xml:space="preserve">(四)认真做好重要会议的重大节日期间信访工作。在两节和两会期间，街道党工委、办事处精心组织、周密部署，重点关注老上访户和原法轮功练习者的动态，部署街道人员实行24小时全天候监控，防止他们出现进省、进京等越级上访和异常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街道信访2024年终工作总结二</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2024-10-04T11:33:49+08:00</dcterms:created>
  <dcterms:modified xsi:type="dcterms:W3CDTF">2024-10-04T11:33:49+08:00</dcterms:modified>
</cp:coreProperties>
</file>

<file path=docProps/custom.xml><?xml version="1.0" encoding="utf-8"?>
<Properties xmlns="http://schemas.openxmlformats.org/officeDocument/2006/custom-properties" xmlns:vt="http://schemas.openxmlformats.org/officeDocument/2006/docPropsVTypes"/>
</file>