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司法局年度信访工作总结</w:t>
      </w:r>
      <w:bookmarkEnd w:id="1"/>
    </w:p>
    <w:p>
      <w:pPr>
        <w:jc w:val="center"/>
        <w:spacing w:before="0" w:after="450"/>
      </w:pPr>
      <w:r>
        <w:rPr>
          <w:rFonts w:ascii="Arial" w:hAnsi="Arial" w:eastAsia="Arial" w:cs="Arial"/>
          <w:color w:val="999999"/>
          <w:sz w:val="20"/>
          <w:szCs w:val="20"/>
        </w:rPr>
        <w:t xml:space="preserve">来源：网友投稿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信访工作是维护社会稳定，促进社会和谐的重要举措。下面是小编搜集整理的司法局年度信访工作总结，欢迎阅读。  司法局年度信访工作总结一  当前我们既处在加快发展的战略机遇期，同时又处在社会各种矛盾的突现期。社会经济成份、就业方式、组织形式、利...</w:t>
      </w:r>
    </w:p>
    <w:p>
      <w:pPr>
        <w:ind w:left="0" w:right="0" w:firstLine="560"/>
        <w:spacing w:before="450" w:after="450" w:line="312" w:lineRule="auto"/>
      </w:pPr>
      <w:r>
        <w:rPr>
          <w:rFonts w:ascii="宋体" w:hAnsi="宋体" w:eastAsia="宋体" w:cs="宋体"/>
          <w:color w:val="000"/>
          <w:sz w:val="28"/>
          <w:szCs w:val="28"/>
        </w:rPr>
        <w:t xml:space="preserve">信访工作是维护社会稳定，促进社会和谐的重要举措。下面是小编搜集整理的司法局年度信访工作总结，欢迎阅读。</w:t>
      </w:r>
    </w:p>
    <w:p>
      <w:pPr>
        <w:ind w:left="0" w:right="0" w:firstLine="560"/>
        <w:spacing w:before="450" w:after="450" w:line="312" w:lineRule="auto"/>
      </w:pPr>
      <w:r>
        <w:rPr>
          <w:rFonts w:ascii="宋体" w:hAnsi="宋体" w:eastAsia="宋体" w:cs="宋体"/>
          <w:color w:val="000"/>
          <w:sz w:val="28"/>
          <w:szCs w:val="28"/>
        </w:rPr>
        <w:t xml:space="preserve">司法局年度信访工作总结一</w:t>
      </w:r>
    </w:p>
    <w:p>
      <w:pPr>
        <w:ind w:left="0" w:right="0" w:firstLine="560"/>
        <w:spacing w:before="450" w:after="450" w:line="312" w:lineRule="auto"/>
      </w:pPr>
      <w:r>
        <w:rPr>
          <w:rFonts w:ascii="宋体" w:hAnsi="宋体" w:eastAsia="宋体" w:cs="宋体"/>
          <w:color w:val="000"/>
          <w:sz w:val="28"/>
          <w:szCs w:val="28"/>
        </w:rPr>
        <w:t xml:space="preserve">当前我们既处在加快发展的战略机遇期，同时又处在社会各种矛盾的突现期。社会经济成份、就业方式、组织形式、利益关系以及分配方式日趋多样性，新问题、新事物层出不穷，各种矛盾尤其是深化企业改革、拆迁安置、征地补偿等问题，由于群众法律意识、维权意识的增强和他们自身法律知识、法律素质的局限，部分工作人员的工作方法不太适应，导致一段时间以来，群众来访量不断上升。如何创新方法，化解矛盾，维护社会稳定，构建和谐社会，是司法行政机关义不容辞的职责。</w:t>
      </w:r>
    </w:p>
    <w:p>
      <w:pPr>
        <w:ind w:left="0" w:right="0" w:firstLine="560"/>
        <w:spacing w:before="450" w:after="450" w:line="312" w:lineRule="auto"/>
      </w:pPr>
      <w:r>
        <w:rPr>
          <w:rFonts w:ascii="宋体" w:hAnsi="宋体" w:eastAsia="宋体" w:cs="宋体"/>
          <w:color w:val="000"/>
          <w:sz w:val="28"/>
          <w:szCs w:val="28"/>
        </w:rPr>
        <w:t xml:space="preserve">一、领导高度重视，认真组织实施</w:t>
      </w:r>
    </w:p>
    <w:p>
      <w:pPr>
        <w:ind w:left="0" w:right="0" w:firstLine="560"/>
        <w:spacing w:before="450" w:after="450" w:line="312" w:lineRule="auto"/>
      </w:pPr>
      <w:r>
        <w:rPr>
          <w:rFonts w:ascii="宋体" w:hAnsi="宋体" w:eastAsia="宋体" w:cs="宋体"/>
          <w:color w:val="000"/>
          <w:sz w:val="28"/>
          <w:szCs w:val="28"/>
        </w:rPr>
        <w:t xml:space="preserve">区司法局高度重视领导干部接访下访工作。充分认识到此项工作是维护我区社会稳定，促进社会和谐的重要举措。认真研究，周密部署，狠抓落实，切实深入开展。</w:t>
      </w:r>
    </w:p>
    <w:p>
      <w:pPr>
        <w:ind w:left="0" w:right="0" w:firstLine="560"/>
        <w:spacing w:before="450" w:after="450" w:line="312" w:lineRule="auto"/>
      </w:pPr>
      <w:r>
        <w:rPr>
          <w:rFonts w:ascii="宋体" w:hAnsi="宋体" w:eastAsia="宋体" w:cs="宋体"/>
          <w:color w:val="000"/>
          <w:sz w:val="28"/>
          <w:szCs w:val="28"/>
        </w:rPr>
        <w:t xml:space="preserve">1、加强组织领导。是司法局成立了由局长任组长，三位副局长为副组长，各科室负责人为成员，办公室设在法律援助中心负责日常工作，制定了工作方案，形成了统一领导，一把手亲自组织协调，主管领导具体负责，齐抓共管，标本兼治的工作格局，针对一段时期工作中出现的新情况、新问题，召开领导组会议及时研究，着力提高办结率。2024年通过面对面接访、电话约访等形式，在法律援助中心共接待群众来访500多人次。接受咨询400多人。</w:t>
      </w:r>
    </w:p>
    <w:p>
      <w:pPr>
        <w:ind w:left="0" w:right="0" w:firstLine="560"/>
        <w:spacing w:before="450" w:after="450" w:line="312" w:lineRule="auto"/>
      </w:pPr>
      <w:r>
        <w:rPr>
          <w:rFonts w:ascii="宋体" w:hAnsi="宋体" w:eastAsia="宋体" w:cs="宋体"/>
          <w:color w:val="000"/>
          <w:sz w:val="28"/>
          <w:szCs w:val="28"/>
        </w:rPr>
        <w:t xml:space="preserve">2、落实责任措施。一是实行了一包三定信访督办责任制，对接待受理的信访案中，局班子按照分级负责，归口管理谁主管，谁负责的原则，确定领导包案，定责任部门，定责任人，办理时限。二是实行信访例查追究责任制，对出现的新的上访问题，将追究引发上访的根源。对因上访处理不当或不及时而导致恶性事件，异常上访将追究相关人员的责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每周星期五为局长接待日。局长在区局法律援助中心接访群众，接访时间为上午8：00-11：00，下午14：30-5：00。同时，各基层司法所同步建立所长接待日制度，敞开接访大门，方便群众就近、及时反映问题。对群众反映的问题，能当场解决的问题做到当场解决，不能当场解决的，提出解决问题的时限，对属于其它部门办理的告知办理渠道和途径，对属于几个部门联合解决的，及时向区委政府报告，按领导批示办理，对依法依规不能解决的，讲清说明道理，耐心细致做好教育疏导工作。</w:t>
      </w:r>
    </w:p>
    <w:p>
      <w:pPr>
        <w:ind w:left="0" w:right="0" w:firstLine="560"/>
        <w:spacing w:before="450" w:after="450" w:line="312" w:lineRule="auto"/>
      </w:pPr>
      <w:r>
        <w:rPr>
          <w:rFonts w:ascii="宋体" w:hAnsi="宋体" w:eastAsia="宋体" w:cs="宋体"/>
          <w:color w:val="000"/>
          <w:sz w:val="28"/>
          <w:szCs w:val="28"/>
        </w:rPr>
        <w:t xml:space="preserve">(二)排查化解。在接访、下访活动中，做到主要领导以身作则，率先垂范，敞开大门接访、深入一线下访，以乡(镇)为单位，每月集中统一对全区的社会矛盾纠纷开展一次大规模排查调处，对已经调处解决的矛盾纠纷进行一次回访反馈，同时充分依托基层人民调解组织人缘、地缘和情况熟悉的优势特点，及时了解掌握各地的矛盾纠纷信息情报，做到发现苗头，就地化解，从源头上解决问题，尽最大限度把矛盾纠纷解决在基层，化解在萌芽状态，尽量减少群众越级上访。</w:t>
      </w:r>
    </w:p>
    <w:p>
      <w:pPr>
        <w:ind w:left="0" w:right="0" w:firstLine="560"/>
        <w:spacing w:before="450" w:after="450" w:line="312" w:lineRule="auto"/>
      </w:pPr>
      <w:r>
        <w:rPr>
          <w:rFonts w:ascii="宋体" w:hAnsi="宋体" w:eastAsia="宋体" w:cs="宋体"/>
          <w:color w:val="000"/>
          <w:sz w:val="28"/>
          <w:szCs w:val="28"/>
        </w:rPr>
        <w:t xml:space="preserve">(三)深入广泛开展法制宣传教育，引导群众依法合理表达利益诉求。在接访、下访活动中，全区司法行政系统采取了多种不同形式开展全民法制宣传教育，增强群众法制观念和自觉学法用法守法的思想意识，教育引导群众通过合法正常的法律渠道寻求解决问题的途径。</w:t>
      </w:r>
    </w:p>
    <w:p>
      <w:pPr>
        <w:ind w:left="0" w:right="0" w:firstLine="560"/>
        <w:spacing w:before="450" w:after="450" w:line="312" w:lineRule="auto"/>
      </w:pPr>
      <w:r>
        <w:rPr>
          <w:rFonts w:ascii="宋体" w:hAnsi="宋体" w:eastAsia="宋体" w:cs="宋体"/>
          <w:color w:val="000"/>
          <w:sz w:val="28"/>
          <w:szCs w:val="28"/>
        </w:rPr>
        <w:t xml:space="preserve">(四)包案办理。在接访、下访活动中，对排查出来的矛盾纠纷和信访问题，主要领导亲自挂帅，明确责任领导，制定工作措施，做到限时按时办结，确保件件有落实，事事有回访。</w:t>
      </w:r>
    </w:p>
    <w:p>
      <w:pPr>
        <w:ind w:left="0" w:right="0" w:firstLine="560"/>
        <w:spacing w:before="450" w:after="450" w:line="312" w:lineRule="auto"/>
      </w:pPr>
      <w:r>
        <w:rPr>
          <w:rFonts w:ascii="宋体" w:hAnsi="宋体" w:eastAsia="宋体" w:cs="宋体"/>
          <w:color w:val="000"/>
          <w:sz w:val="28"/>
          <w:szCs w:val="28"/>
        </w:rPr>
        <w:t xml:space="preserve">(五)严格责任追究。在主要领导带头接访、下访的同时，班子成员、司法所长做到主动自觉接访、下访解决处理问题，在接访、下访活动开展期间，班子成员、司法所长对群众反映解决的问题推诿扯皮、敷衍塞责、不认真解决导致出现严重后果依据城厢区司法行政系统问责制度进行行政问责。</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落实领导责任制是做好领导干部接访下访工作的前提。司法局认真落实一把手负总责，主要负责人是信访工作第一责任人的领导责任制，是做好这项工作的前提，保证信访工作责任清楚，任务、目标明确，层层有人抓，事事有人管，并且能够一抓到底，抓出成效。</w:t>
      </w:r>
    </w:p>
    <w:p>
      <w:pPr>
        <w:ind w:left="0" w:right="0" w:firstLine="560"/>
        <w:spacing w:before="450" w:after="450" w:line="312" w:lineRule="auto"/>
      </w:pPr>
      <w:r>
        <w:rPr>
          <w:rFonts w:ascii="宋体" w:hAnsi="宋体" w:eastAsia="宋体" w:cs="宋体"/>
          <w:color w:val="000"/>
          <w:sz w:val="28"/>
          <w:szCs w:val="28"/>
        </w:rPr>
        <w:t xml:space="preserve">2、超前介入，是做好领导干部接访下访工作的关键。首先要做到超前宣传，宣传有关法律法规，引导群众依法信访;其次做到超前摸排，坚持早发现、早报告、早介入、早化解。把握工作的主动性，做到防患于未然;其三做到超前化解，发现苗头和信访隐患，要及时做好化解，使矛盾纠纷解决在萌芽状态。</w:t>
      </w:r>
    </w:p>
    <w:p>
      <w:pPr>
        <w:ind w:left="0" w:right="0" w:firstLine="560"/>
        <w:spacing w:before="450" w:after="450" w:line="312" w:lineRule="auto"/>
      </w:pPr>
      <w:r>
        <w:rPr>
          <w:rFonts w:ascii="宋体" w:hAnsi="宋体" w:eastAsia="宋体" w:cs="宋体"/>
          <w:color w:val="000"/>
          <w:sz w:val="28"/>
          <w:szCs w:val="28"/>
        </w:rPr>
        <w:t xml:space="preserve">3、相互联动，资源整合，是做好领导干部接访下访工作的根本措施。信访工作是一项政治性、政策性、法律性很强的工作，从当前信访案件的类型来看，绝大多数系维权类，同法律法规相关，这就要求信访干部具备一定的法律专业知识来分析和处理这些信访件。</w:t>
      </w:r>
    </w:p>
    <w:p>
      <w:pPr>
        <w:ind w:left="0" w:right="0" w:firstLine="560"/>
        <w:spacing w:before="450" w:after="450" w:line="312" w:lineRule="auto"/>
      </w:pPr>
      <w:r>
        <w:rPr>
          <w:rFonts w:ascii="宋体" w:hAnsi="宋体" w:eastAsia="宋体" w:cs="宋体"/>
          <w:color w:val="000"/>
          <w:sz w:val="28"/>
          <w:szCs w:val="28"/>
        </w:rPr>
        <w:t xml:space="preserve">4、提高司法信访人员素质，是做好领导干部接访下访工作的保证。领导干部接访下访要求必须有高素质的接访人员，领导干部接访下访高低，决定了接访效果的高低。因此，信访人员要具备过硬的业务素质，特别是法律知识和政策水平;必须有政治敏感性，善于做群众思想政治工作，具有亲和力;必须增强群众观念，关心群众疾苦，乐意为群众排忧解难;必须在工作作风上求真务实、廉洁奉公、公正执法。避免因态度粗暴、业务不精和执法不公造成群众的不满，使信访问题趋复杂化。</w:t>
      </w:r>
    </w:p>
    <w:p>
      <w:pPr>
        <w:ind w:left="0" w:right="0" w:firstLine="560"/>
        <w:spacing w:before="450" w:after="450" w:line="312" w:lineRule="auto"/>
      </w:pPr>
      <w:r>
        <w:rPr>
          <w:rFonts w:ascii="宋体" w:hAnsi="宋体" w:eastAsia="宋体" w:cs="宋体"/>
          <w:color w:val="000"/>
          <w:sz w:val="28"/>
          <w:szCs w:val="28"/>
        </w:rPr>
        <w:t xml:space="preserve">司法局年度信访工作总结二</w:t>
      </w:r>
    </w:p>
    <w:p>
      <w:pPr>
        <w:ind w:left="0" w:right="0" w:firstLine="560"/>
        <w:spacing w:before="450" w:after="450" w:line="312" w:lineRule="auto"/>
      </w:pPr>
      <w:r>
        <w:rPr>
          <w:rFonts w:ascii="宋体" w:hAnsi="宋体" w:eastAsia="宋体" w:cs="宋体"/>
          <w:color w:val="000"/>
          <w:sz w:val="28"/>
          <w:szCs w:val="28"/>
        </w:rPr>
        <w:t xml:space="preserve">20xx年，在上级有关部门XX县委、县政府的领导下，我局以党的***精神为指导，以保障和改善民生为重点，按照构建社会主义和谐社会的要求，充分发挥职能作用，狠抓信访工作的落实，积极参与信访劝访、稳控工作，为创建和谐浦江，维护社会稳定，作出了不懈的努力,取得了一定成效。现将全年信访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局从维护改革发展的稳定大局和贯彻落实三个代表重要思想的高度，深刻认识做好信访工作的重要性与紧迫性，建立了以局长章雄任组长的信访工作领导小组，并确定一名班子成员具体分管信访工作，认真落实领导包案制度，并对全局的信访工作，按照谁主管、谁负责，和分级负责、归口处理的原则，依法、及时、就地解决信访问题与疏导教育相结合，确保信访渠道畅通和信访工作的落实。</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为主动预防和化解社会矛盾，提升公正廉洁执法水平，更好地维护社会和谐稳定，努力从源头上、根本上和基础上减少和防止涉法涉诉信访问题的发生。近年来，我局不断完善信访工作制度建设，落实信访责任。今年，根据我县的信访工作实际，我局下发了《XX县司法局进一步完善领导班子接待人民群众来访制度的通知》、《XX县司法局矛盾纠纷排查预警方案》以及《XX县司法局信访工作领导包案制度》，使我局的信访工作在规范化建设方面更上了一个台阶，</w:t>
      </w:r>
    </w:p>
    <w:p>
      <w:pPr>
        <w:ind w:left="0" w:right="0" w:firstLine="560"/>
        <w:spacing w:before="450" w:after="450" w:line="312" w:lineRule="auto"/>
      </w:pPr>
      <w:r>
        <w:rPr>
          <w:rFonts w:ascii="宋体" w:hAnsi="宋体" w:eastAsia="宋体" w:cs="宋体"/>
          <w:color w:val="000"/>
          <w:sz w:val="28"/>
          <w:szCs w:val="28"/>
        </w:rPr>
        <w:t xml:space="preserve">三、发挥职能、夯实信访工作经常性机制。</w:t>
      </w:r>
    </w:p>
    <w:p>
      <w:pPr>
        <w:ind w:left="0" w:right="0" w:firstLine="560"/>
        <w:spacing w:before="450" w:after="450" w:line="312" w:lineRule="auto"/>
      </w:pPr>
      <w:r>
        <w:rPr>
          <w:rFonts w:ascii="宋体" w:hAnsi="宋体" w:eastAsia="宋体" w:cs="宋体"/>
          <w:color w:val="000"/>
          <w:sz w:val="28"/>
          <w:szCs w:val="28"/>
        </w:rPr>
        <w:t xml:space="preserve">一是每季度开展一次的信访动态大排查，并对排查情况于每季末前上报市局;二是及时查处信访与投诉案件。我局充分运用司法行政工作中的行政执法、人民调解、法律援助、法制宣传等职能作用，用时妥善处理司法行政工作中的涉及的各种信访案件与投诉问题。对各级交办的信访案件，实行领导包案、分工到科室、责任到人，落到实处,达到案结事了、息诉罢访的效果。特别是今年针对王清安要求解决刑满释放后生活费的信访事项，局领导高度重视，多次亲自与王清安进行约谈。同时，我局严格按照《信访条例》规定的时限及程序做好各项处理工作，并及时报送县信访局。</w:t>
      </w:r>
    </w:p>
    <w:p>
      <w:pPr>
        <w:ind w:left="0" w:right="0" w:firstLine="560"/>
        <w:spacing w:before="450" w:after="450" w:line="312" w:lineRule="auto"/>
      </w:pPr>
      <w:r>
        <w:rPr>
          <w:rFonts w:ascii="宋体" w:hAnsi="宋体" w:eastAsia="宋体" w:cs="宋体"/>
          <w:color w:val="000"/>
          <w:sz w:val="28"/>
          <w:szCs w:val="28"/>
        </w:rPr>
        <w:t xml:space="preserve">我局的信访工作取得了一定成效，但离党和人民的要求还有差距，为此，我们将在今后的工作中，加大力度、规范工作，不断提高工作质量与效率，为维护社会稳定和构建和谐浦江、平安浦江作出新的贡献。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2024-10-06T05:51:28+08:00</dcterms:created>
  <dcterms:modified xsi:type="dcterms:W3CDTF">2024-10-06T05:51:28+08:00</dcterms:modified>
</cp:coreProperties>
</file>

<file path=docProps/custom.xml><?xml version="1.0" encoding="utf-8"?>
<Properties xmlns="http://schemas.openxmlformats.org/officeDocument/2006/custom-properties" xmlns:vt="http://schemas.openxmlformats.org/officeDocument/2006/docPropsVTypes"/>
</file>