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2024林业造林工作总结(热门28篇)</w:t>
      </w:r>
      <w:bookmarkEnd w:id="1"/>
    </w:p>
    <w:p>
      <w:pPr>
        <w:jc w:val="center"/>
        <w:spacing w:before="0" w:after="450"/>
      </w:pPr>
      <w:r>
        <w:rPr>
          <w:rFonts w:ascii="Arial" w:hAnsi="Arial" w:eastAsia="Arial" w:cs="Arial"/>
          <w:color w:val="999999"/>
          <w:sz w:val="20"/>
          <w:szCs w:val="20"/>
        </w:rPr>
        <w:t xml:space="preserve">来源：网友投稿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林业造林工作总结1今年以来，我局在县委、县政府的正确领导下，在省、市林业主管部门的大力支持下，以“生态立县、产业XX县”战略为统领，严格按照年初工作计划、工作预决算明细账以及市委、市政府、市林业局下达的目标任务，扎实工作,锐意创新，各...</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 万亩，为任务数的100%;4月中旬，20xx年度退耕还林阶段验收以“双百”的优异成绩获得省级和国家级认可，201x年退耕还林工程后续产业和 201x年退耕还林工程配套荒山造林顺利通过省级复查，并扎实开展了天保工程公益林建设成效验收工作，200x年封山育林万亩、200x年人工植苗 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 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w:t>
      </w:r>
    </w:p>
    <w:p>
      <w:pPr>
        <w:ind w:left="0" w:right="0" w:firstLine="560"/>
        <w:spacing w:before="450" w:after="450" w:line="312" w:lineRule="auto"/>
      </w:pPr>
      <w:r>
        <w:rPr>
          <w:rFonts w:ascii="宋体" w:hAnsi="宋体" w:eastAsia="宋体" w:cs="宋体"/>
          <w:color w:val="000"/>
          <w:sz w:val="28"/>
          <w:szCs w:val="28"/>
        </w:rPr>
        <w:t xml:space="preserve">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截至目前，全县共办理商品材3453 立方米(其中：成片商品材2333立方米，零星商品材1120立方米)，占全年森林采伐限额36668立方米的;办理白夹竹采伐546吨;办理木材运输证264份。</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20_林业造林工作总结2</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五个赣州”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一大四小”工程建设。积极创新造林绿化理念，坚持一手抓“提升”、一手抓“创建”，以“三提升，十创建”的绿化工作思路，全面推进了全市造林绿化“一大四小”工程建设上台阶。各级党政领导高度重视，亲自部署，亲自调度，亲自督促工程的实施。着力提升了通道可视山上绿化、通道绿化、精品路段绿化水平，全面开展了“森林十创”活动，坚持多栽树、栽大树、栽好树，把森林引进城市乡村，提升了城乡绿化水平，构建了富有赣州特色的城乡绿化体系，初步形成了一线一景的景观绿化通道。据统计，去冬今春全市投入造林绿化资金达到亿元，其中财政投入亿元，整合带动社会资金投入亿元。完成造林绿化“一大四小”工程造林万亩，分别占省、市计划的和。其中：山上造林完成面积万亩，山下造林完成面积万亩，通道绿化造林万亩;完成了通道精品路段提升建设里程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万亩。由市绿化委和团市委组织的“绿动赣江源，青春我先行”——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保护母亲河——20xx年度青少年植树行动”启动仪式，中央纪委驻国家林业局纪检组组长、国家林业局党组成员陈述贤、^v^、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万株，地被21万平方米，藤本4万株，草皮11万平方米，草花200平方米，绿地面积增加到公顷，中心城区绿化覆盖率达，人均公园绿地面积平方米。县城绿化覆盖率达，绿地率，人均公共绿地面积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4、大力推进了生态工程建设。完成退耕还林工程建设任务万亩、长珠防林工程建设任务万亩、血防林工程万亩，占计划的100%。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(二)狠抓森林资源保护，改善“三江”源生态环境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森林采伐限额，20xx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万亩，占林业用地面积的;其中国家级公益林有万亩;省级公益林面积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创建平安春季、建设和谐林区”为主题的森林防火“平安春季行动”。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xx-20xx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xx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xx〕1号)，开展松毛虫防治工作调度，组织专业技术人员深入山头地块，全程检查指导防治工作的实施，全市共投入防治资金万元，购买药剂吨(其中施放白僵菌粉炮37吨，比去年多17吨)。累计防治面积万亩，其中生物农药防治万亩，化学防治万亩，物理防治万亩，发生面积防治率100%，总体防治效果达85%以上。三是抓好林业有害生物监测预报工作。发布了林业有害生物发生趋势预报和赣州市马尾松毛虫虫情警报等林业病虫情预报，指导各地开展防治工作;完成了“”林业有害生物市级系统测报点设置工作;四是开展了林业有害生物防治宣传，通过“赣南新闻联播”、“630播报”、“民生一线”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两清理一禁止”、“亮剑行动”专项整治行动。据统计，全市共查处案件2024起，其中刑事案件448起，破获355起;逮捕108人，移送审查起诉213起279人。受理林业行政案件1732件起，查处1731起。打击处理各类违法犯罪人员2672人(次)，收缴木材立方米，挽回直接经济损失万元。二是加大森林火灾案件的查处力度。三是开展了林业行政处罚案卷自查工作。全面推进依法行政，对201x年以来实施的林业行政处罚案卷开展了认真的自查自评和整改。四是开展了打击违法运输木材行为专项行动。共查处违法运输木材案件362起，为国家挽回经济损失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1、大力发展油茶特色产业。积极向上争取油茶项目资金，争取国家补助资金3000多万元，争取省林业厅油茶林低改资金1000万元。采取公司(企业、大户)+农户形式，完成了高产油茶造林万亩。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v^创新、协调、绿色、开放、共享^v^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^v^爱鸟周^v^启动仪式和征文比赛;开展了爱鸟知识讲座; ^v^世界野生动植物日^v^悬挂了横幅、发放宣传资料20__多份;在手机报上对新野生动物保护法进行了宣传;印发《油茶采摘通告》600份;制作了橱窗、宣传牌和横幅，利用微信、QQ、电子政务短信宣传了文明县城创建。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万亩，珍贵苗木万亩，经济果木林万亩，其他万亩。营造生物防火林带160公里;对2300亩20__年不达标小班进行补植补造。根据数据更新成果，全县森林覆盖率为，森林蓄积量万M3，实现了^v^双增^v^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万亩;新栽油茶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三是完善森林防火信息系统建设。^v^12119^v^指挥平台全面施行，南部防火信息指挥系统全县推行应用。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万亩。开展了松类树种普查工作，调查、检测枯死松树280株，严防^v^松树癌症^v^--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^v^12345^v^热线案件8起，全部派人进行实地调查处理，已办结12件，息访2件，正在办理2件。积极调处山林权属争议，全年接待权属纠纷41起，55人次，立案受理35起，已调处35起。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11、勇于担当，为县政府排忧解难。林业窗口共接到行政许可申请件811，受理811件，办结811件，按时办结率100%，满意度100%。全面推行林业站^v^一站式、全程代理服务^v^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(五)以^v^两学一做^v^为契机，抓好运行机制。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v^雁过拔毛^v^式腐败问题专项检查和^v^纠四风、治陋习^v^、^v^两学一做^v^等一系列教育学习活动，先后12次组织全局干部职工集中学习《重要讲话》、《中国^v^纪律处分条例》等资料，观看了警示教育片。开展^v^讲政治、有信念^v^、^v^守纪律、讲规矩^v^、^v^讲道德、有品行^v^做合格党员专题讨论3次，局长侯锟鹏上党课4次。完成了下属4个支部的换届选举工作，对20__年至20__年党费进行了全面清理，共清缴党费近5万元。明确^v^一岗双责^v^，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v^三公^v^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v^村村通^v^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5、推进林业站改革，进一步完善林业站^v^一站式、全程代理服务^v^相关制度，打造一支素质高、业务精、作风正、效率高的林业站服务工作队伍。</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20_林业造林工作总结5</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20_林业造林工作总结6</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20_林业造林工作总结7</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v^理论、“三个代表”重要思想和xx大精神为指导，认真贯彻落实《^v^中央、^v^关于加快林业发展的决定》，精心组织和带领广大干部群众，紧紧抓住今年降水多、墒情好的有利时机，广泛宣传，科学规划，扎扎实实开展了以退耕还林、天保工程、“三大”绿化工程、通道绿化和景区绿化为重点的造林绿化和以林政资源管理、森林防火、病虫害防治、封山育林为主的森林资源保护活动，取得了较好成效。完成退耕还林8万亩(退耕的造林万亩，荒山造林万亩)，是任务万亩的111%;完成大田育苗5800亩，是任务5700亩的102%，完成容器育苗1080万袋，是任务1000万袋的108%;完成义务植树及村庄四旁绿化212万株，是任务200万株的106%;完成通道绿化新栽公里，是任务50公里的，补栽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三大”绿化工程建设取得了新突破。快速通道绿化按照“一沟、一坡、一树种”的构思和“组团式”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公里,面积14800亩。沿黄河滩涂在去年绿化7000亩的基础上，今年又统一规划，全面绿化，连片面积达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四是通道绿化取得新突破。各乡镇按照县下达任务，组织好补植补造，实施好新栽任务，按照“挖大坑，换好土，栽大苗，浇足水，盖地膜，涂白灰”的要求，确保成活，实现了新突破。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部署抓早、面积抓实、机制抓活、品种抓优”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春雷行动”、“候鸟行动”和“绿剑行动”，严格打击了破坏森林资源的违法犯罪活动。查获非法贩运林木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非典”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三讲一树”活动，收到了较好的效果。三是带头和同志们一道深入到宫前乡明山村，扎实开展“非典防治”工作，保护了广大群众的生命和财产安全，使非典预防工作取得了阶段性胜利。四是同林业技术人员一起深入基层农村，扎实开展了“科技示范服务”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v^理论伟大旗帜，认真实践“三个代表”重要思想，在县委、县政府的正确领导下，与时俱进，开拓创新，为实现全面建设小康社会的宏伟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20_林业造林工作总结8</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大绿化工程”的要求和市委“绿富张垣”行动计划，按照全市造林计划，我县造林绿化任务万亩。其中：人工造林万亩，退化林改造任务万亩，补植补造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(三)20__、20__年退化林分改造试点工作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20_林业造林工作总结9</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&gt;  一、加强领导，推进特色产业发展</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&gt;  二、强化宣传，推进资源林政管理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&gt;  三、突出重点，推进护林防火</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&gt;  四、进一步做好林业工作</w:t>
      </w:r>
    </w:p>
    <w:p>
      <w:pPr>
        <w:ind w:left="0" w:right="0" w:firstLine="560"/>
        <w:spacing w:before="450" w:after="450" w:line="312" w:lineRule="auto"/>
      </w:pPr>
      <w:r>
        <w:rPr>
          <w:rFonts w:ascii="宋体" w:hAnsi="宋体" w:eastAsia="宋体" w:cs="宋体"/>
          <w:color w:val="000"/>
          <w:sz w:val="28"/>
          <w:szCs w:val="28"/>
        </w:rPr>
        <w:t xml:space="preserve">  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20_林业造林工作总结10</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 万亩，为任务数的100%;4月中旬，20xx年度退耕还林阶段验收以“双百”的优异成绩获得省级和国家级认可，20xx年退耕还林工程后续产业和 20xx年退耕还林工程配套荒山造林顺利通过省级复查，并扎实开展了天保工程公益林建设成效验收工作，20xx年封山育林万亩、20xx年人工植苗 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 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大力开展以“服务森林增长，保护生态安全”为主题的“绿盾20x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20_林业造林工作总结11</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大绿化工程”的要求和市委“绿富张垣”行动计划，按照全市造林计划，我县造林绿化任务万亩。其中：人工造林万亩，退化林改造任务万亩，补植补造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20_林业造林工作总结12</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20_林业造林工作总结13</w:t>
      </w:r>
    </w:p>
    <w:p>
      <w:pPr>
        <w:ind w:left="0" w:right="0" w:firstLine="560"/>
        <w:spacing w:before="450" w:after="450" w:line="312" w:lineRule="auto"/>
      </w:pPr>
      <w:r>
        <w:rPr>
          <w:rFonts w:ascii="宋体" w:hAnsi="宋体" w:eastAsia="宋体" w:cs="宋体"/>
          <w:color w:val="000"/>
          <w:sz w:val="28"/>
          <w:szCs w:val="28"/>
        </w:rPr>
        <w:t xml:space="preserve">一年来，我镇的林业工作在镇委、镇政府的正确领导下，在市林业局的指导下，全面贯彻落实“”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镇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一年来我们以学习党的“十七”大、_届三中、四__精神及市委、市政府会议精神为重点，组织广大党员干部职工广泛开展学习活动。组织广大党员干部开展以深刻领会__精神本质为重点，形成识大体、顾大局、谋大势良好氛围的政治理论学习。以廉政勤政为重点，不断加强党性煅炼和修养，做到一个党员就是一面旗帜;不断增强基层党组织凝聚力和战斗力。践行__，不断提高林业在我镇经济社会发展中的支撑作用。结合解放思想大讨论活动，组织广大党员干部开展集中上党课和日常的“三会一课”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我站党风廉政建设紧紧围绕全市“生态立市、产业强市、文化兴市、和谐安市”的建设目标，以实现好、维护好、发展好广大基层群众的根本利益为出发点和落脚点，确保党和国家的林业发展政策得到全面、有效的贯彻落实。一是加强组织领导,成立林业站党风廉政建设领导小组，负责抓党风廉政建设的各项工作。结合实际研究制定了我站_年党风廉政建设实施方案、考核办法。分析研究林业站的党风廉政建设工作;把党风廉政建设纳入行政工作目标管理考核中，做到一起部署、一起落实、一起检查、一起考核，使党风廉政建设工作落实明确。二是加强干部理想信念和廉洁从政教育，筑牢反腐倡廉拒腐防变的堤防。我站始终把党风廉政建设宣传教育纳入年度工作的总体计划。有计划、有步骤地深入开展了学习贯彻《党章》以及大力推进以社会主义荣辱观教育为重点的党风廉政建设宣传教育。认真学习贯彻关于社会主义荣辱观的重要论述，号召全站职工以恪守“人道、廉洁、服务、奉献”的职业道德为荣，以违背职业道德为耻。把首问责任制、服务承诺制、限时办结制、责任追究制落到实处。我站通过开展“”重要思想学习教育活动、保持^v^员先进性教育活动，解放思想大讨论活动等一系列工作，全站职工队伍的工作能力和水平有了较大的提高，工作作风有了明显改善;形成了执行顺畅、政令畅通的管理新局面。四是廉政勤政工作有效开展。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__，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林业站党支部在开展工作中，充分认识林业站工作的重要性、艰巨性和复杂性，工作上努力做到与站行政领导班子既分工各负其责，又合作齐抓共管，团结一致，共谋全站，全面协调开展好林业工作。</w:t>
      </w:r>
    </w:p>
    <w:p>
      <w:pPr>
        <w:ind w:left="0" w:right="0" w:firstLine="560"/>
        <w:spacing w:before="450" w:after="450" w:line="312" w:lineRule="auto"/>
      </w:pPr>
      <w:r>
        <w:rPr>
          <w:rFonts w:ascii="宋体" w:hAnsi="宋体" w:eastAsia="宋体" w:cs="宋体"/>
          <w:color w:val="000"/>
          <w:sz w:val="28"/>
          <w:szCs w:val="28"/>
        </w:rPr>
        <w:t xml:space="preserve">二、林业工作</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镇上下近三年来的共同努力，现已基本完成集体林权制度主体改革的明晰产权及林权登记发证任务，并顺利通过上级检查验收，得到了较好的评价。为我镇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2、组成专班对全镇林权林地纠纷调处，近100起林权林地纠纷进行了调处，调处率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(三)稳步推进天然林保护、退耕还林、农村能源建设等林业重点工程项目建设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1、天保工程稳步推进。完成天保工程管护和公益林建设投资万元，其中：实施森林管护项目万亩，投资30余万元;公益林建设项目万亩，投资万元。 2、退耕还林工程效果显著。完成退耕还林政策补助及巩固退耕还林成果。其中，兑现_年度万亩退耕还林政策补助金180余万元，巩固退耕还林成果建设项目造林500亩。</w:t>
      </w:r>
    </w:p>
    <w:p>
      <w:pPr>
        <w:ind w:left="0" w:right="0" w:firstLine="560"/>
        <w:spacing w:before="450" w:after="450" w:line="312" w:lineRule="auto"/>
      </w:pPr>
      <w:r>
        <w:rPr>
          <w:rFonts w:ascii="宋体" w:hAnsi="宋体" w:eastAsia="宋体" w:cs="宋体"/>
          <w:color w:val="000"/>
          <w:sz w:val="28"/>
          <w:szCs w:val="28"/>
        </w:rPr>
        <w:t xml:space="preserve">3、农村能源建设扎实有效。完成沼气池建设510口，节柴改灶430眼，太阳能110户。在推进社会主义新农村实现“生产发展、生活宽裕、乡风文明、村容整洁、管理民主”的总体目标过程中，发挥了良好的促进作用。</w:t>
      </w:r>
    </w:p>
    <w:p>
      <w:pPr>
        <w:ind w:left="0" w:right="0" w:firstLine="560"/>
        <w:spacing w:before="450" w:after="450" w:line="312" w:lineRule="auto"/>
      </w:pPr>
      <w:r>
        <w:rPr>
          <w:rFonts w:ascii="宋体" w:hAnsi="宋体" w:eastAsia="宋体" w:cs="宋体"/>
          <w:color w:val="000"/>
          <w:sz w:val="28"/>
          <w:szCs w:val="28"/>
        </w:rPr>
        <w:t xml:space="preserve">(三)森林资源保护与管理工作得到切实加强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全年共办理《林木采伐许可证》1100份，采伐蓄积立方米，占全年计划的。</w:t>
      </w:r>
    </w:p>
    <w:p>
      <w:pPr>
        <w:ind w:left="0" w:right="0" w:firstLine="560"/>
        <w:spacing w:before="450" w:after="450" w:line="312" w:lineRule="auto"/>
      </w:pPr>
      <w:r>
        <w:rPr>
          <w:rFonts w:ascii="宋体" w:hAnsi="宋体" w:eastAsia="宋体" w:cs="宋体"/>
          <w:color w:val="000"/>
          <w:sz w:val="28"/>
          <w:szCs w:val="28"/>
        </w:rPr>
        <w:t xml:space="preserve">2、对全镇所有家俱店、木材加工经营场点进行全面整顿。对无证非法场点下达限时取缔通知;对合法场点下达了安全整改通知。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镇森林资源、人民生命财产安全，林业可持续发展及社会稳定的大事，也是我镇政治生活中的一件大事，因此我镇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镇实际情况，镇党委、政府高度重视此项工作，成立了镇森林防火领导小组，有专人分管此项工作。建立健全了森林防火机构，全镇各村均成立了森林防火领导小组，组建森扑火应急分队60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镇政府召开了护林防火专题工作会议，安排部署了森林防火工作，镇政府与各镇直相关单位、农村工作站、各行政村签定了森林防火责任状，并对森林防火工作制定了工作奖惩办法。全镇共签订森林防火责任状100余份。各村与农户签定了《森林防火责任保证书》共_0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镇广播站自办台开办森林防火宣传节目10余期。拉横幅5条，刷固定标语10条，书写标语1200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宣传天保公益林建设的重要意义、有关林业政策法规、森林防火以及注意事项，了解户主对天保公益林建设的看法以及遇到的问题，切实提高农户对天保公益林建设的认识。使护林防火工作深入人心。</w:t>
      </w:r>
    </w:p>
    <w:p>
      <w:pPr>
        <w:ind w:left="0" w:right="0" w:firstLine="560"/>
        <w:spacing w:before="450" w:after="450" w:line="312" w:lineRule="auto"/>
      </w:pPr>
      <w:r>
        <w:rPr>
          <w:rFonts w:ascii="宋体" w:hAnsi="宋体" w:eastAsia="宋体" w:cs="宋体"/>
          <w:color w:val="000"/>
          <w:sz w:val="28"/>
          <w:szCs w:val="28"/>
        </w:rPr>
        <w:t xml:space="preserve">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森林资源保护力度不断加强。全年共查处林业行政案件27起，其中滥伐林木案4起，违法运输木材9起，非法收购经营木材14起，非法惩占用林地1起，行政处罚27人，收缴木材立方米;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5、认真做好森林病虫害防治工作，对黑林村、理智村、丰乐等9个村的松毛虫虫情的预测预报，并及时上报森防站进行科学扑救。把三防工作真正做到实处。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(四)林业扩大内需增加投资项目积极推进</w:t>
      </w:r>
    </w:p>
    <w:p>
      <w:pPr>
        <w:ind w:left="0" w:right="0" w:firstLine="560"/>
        <w:spacing w:before="450" w:after="450" w:line="312" w:lineRule="auto"/>
      </w:pPr>
      <w:r>
        <w:rPr>
          <w:rFonts w:ascii="宋体" w:hAnsi="宋体" w:eastAsia="宋体" w:cs="宋体"/>
          <w:color w:val="000"/>
          <w:sz w:val="28"/>
          <w:szCs w:val="28"/>
        </w:rPr>
        <w:t xml:space="preserve">完成了林业扩大内需项目建设任务.我镇共完成封山育林万亩，低产林改造万亩，充分发挥了新增投资的增量效应。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(五)二类资源调查外业完成100%。内业计算完成100%。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(六)加强各项能力建设，为林业发展提供可靠保障：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__，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七)加强内部管理，办事效率得到有效提高，办事能力得到不断增强。单位内部实行民主管理，科学决策，完善了各项规章制度，明确了党建、综治、信访、办公室、档案管理、重点工程建设等各项工作的责任人，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今年全镇林业整体工作有序推进，较好地完成了各项工作任务，但也存在一些问题。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三、_年工作思路和措施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围绕市委确定的全市经济社会发展思路和工作要求，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镇今冬明春无森林火灾的发生。为确保目标的实现,一是要搞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宋体" w:hAnsi="宋体" w:eastAsia="宋体" w:cs="宋体"/>
          <w:color w:val="000"/>
          <w:sz w:val="28"/>
          <w:szCs w:val="28"/>
        </w:rPr>
        <w:t xml:space="preserve">&gt;20_林业局工作总结2</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3、计划完成中幼林抚育20_亩，实际完成2685亩。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