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散装水泥管理办公室工作总结报告范文</w:t>
      </w:r>
      <w:bookmarkEnd w:id="1"/>
    </w:p>
    <w:p>
      <w:pPr>
        <w:jc w:val="center"/>
        <w:spacing w:before="0" w:after="450"/>
      </w:pPr>
      <w:r>
        <w:rPr>
          <w:rFonts w:ascii="Arial" w:hAnsi="Arial" w:eastAsia="Arial" w:cs="Arial"/>
          <w:color w:val="999999"/>
          <w:sz w:val="20"/>
          <w:szCs w:val="20"/>
        </w:rPr>
        <w:t xml:space="preserve">来源：网友投稿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xx年度，我办在省散办和市经信委的正确领导下，始终坚持以***理论和“三个代表”重要思想为指导，深入学习贯彻科学发展观，认真贯彻落实国家节能减排和推广使用散装水泥的政策文件精神，攻坚克难，开拓进取，确保发展散装水泥工作的目标任务的全面完...</w:t>
      </w:r>
    </w:p>
    <w:p>
      <w:pPr>
        <w:ind w:left="0" w:right="0" w:firstLine="560"/>
        <w:spacing w:before="450" w:after="450" w:line="312" w:lineRule="auto"/>
      </w:pPr>
      <w:r>
        <w:rPr>
          <w:rFonts w:ascii="宋体" w:hAnsi="宋体" w:eastAsia="宋体" w:cs="宋体"/>
          <w:color w:val="000"/>
          <w:sz w:val="28"/>
          <w:szCs w:val="28"/>
        </w:rPr>
        <w:t xml:space="preserve">20xx年度，我办在省散办和市经信委的正确领导下，始终坚持以***理论和“三个代表”重要思想为指导，深入学习贯彻科学发展观，认真贯彻落实国家节能减排和推广使用散装水泥的政策文件精神，攻坚克难，开拓进取，确保发展散装水泥工作的目标任务的全面完成。本年度全市完成散装水泥供应量658万吨，同比增长21.85%，散装率达到57%;全市共完成商品混凝土供应量560万方,其中市本级360万方，保证了我市发展散装水泥工作达到稳步推进的水平。我市散装水泥工作也获得了省散办的高度认可，我办荣获了20xx年度湖南省发展散装水泥工作目标管理一等奖。</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(一)组织召开年初大会，促进工作目标落实到位</w:t>
      </w:r>
    </w:p>
    <w:p>
      <w:pPr>
        <w:ind w:left="0" w:right="0" w:firstLine="560"/>
        <w:spacing w:before="450" w:after="450" w:line="312" w:lineRule="auto"/>
      </w:pPr>
      <w:r>
        <w:rPr>
          <w:rFonts w:ascii="宋体" w:hAnsi="宋体" w:eastAsia="宋体" w:cs="宋体"/>
          <w:color w:val="000"/>
          <w:sz w:val="28"/>
          <w:szCs w:val="28"/>
        </w:rPr>
        <w:t xml:space="preserve">去年3月3日，我办在衡阳市西湖山莊组织召开了全市散装水泥和预拌混凝土工作会议。各县(市、区)经发局分管散装水泥工作的领导、散办负责人、湖南南方水泥集团衡阳运营中心负责人、各水泥生产企业和各预拌混凝土生产企业负责人参加了会议。会议总结了全市散装水泥工作的成果和不足，与会人员相互交流了经验，共商了我市散装水泥和预拌混凝土发展大计。会议还安排部署了20xx年的工作目标任务，下达了全市20xx年度推广应用散装水泥和预拌混凝土计划。通过早部署早安排，为抓好我市全年散装水泥工作奠定了良好的基础。会议结束后我办又分别奔赴各水泥企业同其签订了专资解缴计划，为全年的专资征收工作奠定基础。</w:t>
      </w:r>
    </w:p>
    <w:p>
      <w:pPr>
        <w:ind w:left="0" w:right="0" w:firstLine="560"/>
        <w:spacing w:before="450" w:after="450" w:line="312" w:lineRule="auto"/>
      </w:pPr>
      <w:r>
        <w:rPr>
          <w:rFonts w:ascii="宋体" w:hAnsi="宋体" w:eastAsia="宋体" w:cs="宋体"/>
          <w:color w:val="000"/>
          <w:sz w:val="28"/>
          <w:szCs w:val="28"/>
        </w:rPr>
        <w:t xml:space="preserve">(二)重点突破农村推散，促进散装比率长足跨越</w:t>
      </w:r>
    </w:p>
    <w:p>
      <w:pPr>
        <w:ind w:left="0" w:right="0" w:firstLine="560"/>
        <w:spacing w:before="450" w:after="450" w:line="312" w:lineRule="auto"/>
      </w:pPr>
      <w:r>
        <w:rPr>
          <w:rFonts w:ascii="宋体" w:hAnsi="宋体" w:eastAsia="宋体" w:cs="宋体"/>
          <w:color w:val="000"/>
          <w:sz w:val="28"/>
          <w:szCs w:val="28"/>
        </w:rPr>
        <w:t xml:space="preserve">考虑到预拌混凝土在城区的使用已经普及，要想继续提高散装率，促进散装事业的发展，只有把目光集中在农村这片广阔的、未曾开辟的市场上。为此，我办将工作重点集中在突破农村推散上，集思广益，充当先锋，迎难而上，充分发挥主观能动性，采取了一系列行之有效的方法，找到了一条可供推广的路子。20xx年全市农村商品混凝土使用量达到70万立方米，同比增长600%，农村散装水泥使用率由去年的4.3%迅速增长到21.4%，实现了我市农村推散工作的长足跨越。我们具体做了以下几方面工作：</w:t>
      </w:r>
    </w:p>
    <w:p>
      <w:pPr>
        <w:ind w:left="0" w:right="0" w:firstLine="560"/>
        <w:spacing w:before="450" w:after="450" w:line="312" w:lineRule="auto"/>
      </w:pPr>
      <w:r>
        <w:rPr>
          <w:rFonts w:ascii="宋体" w:hAnsi="宋体" w:eastAsia="宋体" w:cs="宋体"/>
          <w:color w:val="000"/>
          <w:sz w:val="28"/>
          <w:szCs w:val="28"/>
        </w:rPr>
        <w:t xml:space="preserve">1.积极走访考察，寻找农村推散新方法</w:t>
      </w:r>
    </w:p>
    <w:p>
      <w:pPr>
        <w:ind w:left="0" w:right="0" w:firstLine="560"/>
        <w:spacing w:before="450" w:after="450" w:line="312" w:lineRule="auto"/>
      </w:pPr>
      <w:r>
        <w:rPr>
          <w:rFonts w:ascii="宋体" w:hAnsi="宋体" w:eastAsia="宋体" w:cs="宋体"/>
          <w:color w:val="000"/>
          <w:sz w:val="28"/>
          <w:szCs w:val="28"/>
        </w:rPr>
        <w:t xml:space="preserve">在祁东县进行农村推散初步尝试有所收获后，去年年初我办再次到祁东县就农村推散工工作进行更为深入的考察和调研。在现场对祁东白地市首家农村商砼企业进行考察后，我们认为，其通过兴办小型商砼企业，购置轮距较窄、运量较小的车辆和轮距不大且臂长较短的泵车来发展农村商品混凝土，是比较可行的一种模式，具有广泛的推广价值。</w:t>
      </w:r>
    </w:p>
    <w:p>
      <w:pPr>
        <w:ind w:left="0" w:right="0" w:firstLine="560"/>
        <w:spacing w:before="450" w:after="450" w:line="312" w:lineRule="auto"/>
      </w:pPr>
      <w:r>
        <w:rPr>
          <w:rFonts w:ascii="宋体" w:hAnsi="宋体" w:eastAsia="宋体" w:cs="宋体"/>
          <w:color w:val="000"/>
          <w:sz w:val="28"/>
          <w:szCs w:val="28"/>
        </w:rPr>
        <w:t xml:space="preserve">鉴于此模式的可推广性，我办及时报告省散办，同时督促祁东县散办上报相关材料，帮助其立项目树典型，并于8月份陪同省散办项目考察团赴祁东参观考察了该试点，考察团在听取报告、观看现场后，对该试点的创新精神和创新成果给予了高度评价，并提出了完善措施，认为这种模式在全省范围内都是值得借鉴和推广的。年底，祁东县农村推散示范点惠农商砼有限公司成功在省散办立项，获得省散办散装水泥专项资金扶持35万余元。</w:t>
      </w:r>
    </w:p>
    <w:p>
      <w:pPr>
        <w:ind w:left="0" w:right="0" w:firstLine="560"/>
        <w:spacing w:before="450" w:after="450" w:line="312" w:lineRule="auto"/>
      </w:pPr>
      <w:r>
        <w:rPr>
          <w:rFonts w:ascii="宋体" w:hAnsi="宋体" w:eastAsia="宋体" w:cs="宋体"/>
          <w:color w:val="000"/>
          <w:sz w:val="28"/>
          <w:szCs w:val="28"/>
        </w:rPr>
        <w:t xml:space="preserve">2.召开专题会议，树立典型推广新模式</w:t>
      </w:r>
    </w:p>
    <w:p>
      <w:pPr>
        <w:ind w:left="0" w:right="0" w:firstLine="560"/>
        <w:spacing w:before="450" w:after="450" w:line="312" w:lineRule="auto"/>
      </w:pPr>
      <w:r>
        <w:rPr>
          <w:rFonts w:ascii="宋体" w:hAnsi="宋体" w:eastAsia="宋体" w:cs="宋体"/>
          <w:color w:val="000"/>
          <w:sz w:val="28"/>
          <w:szCs w:val="28"/>
        </w:rPr>
        <w:t xml:space="preserve">为共同探讨农村推散工作，把考察可行的新模式推广开来，我办立即着手组织，于7月24日在祁东县一洲大酒店召开了全市散装水泥工作上半年总结暨农村推散现场会。会议集结了投资方、设备供货方、政府服务方三十余人，共同研究探讨了农村推散工作，祁东县做了详细的农村推散典型经验介绍，各县市散办负责人和投资企业都发言交流了对农村推散的经验和看法。7月25日，与会人员集体到祁东白地市等地现场参观了农村推散示范点，大家纷纷表示祁东县农村推散模式值得借鉴，此行收获颇多，农村推散的春天已经到来。</w:t>
      </w:r>
    </w:p>
    <w:p>
      <w:pPr>
        <w:ind w:left="0" w:right="0" w:firstLine="560"/>
        <w:spacing w:before="450" w:after="450" w:line="312" w:lineRule="auto"/>
      </w:pPr>
      <w:r>
        <w:rPr>
          <w:rFonts w:ascii="宋体" w:hAnsi="宋体" w:eastAsia="宋体" w:cs="宋体"/>
          <w:color w:val="000"/>
          <w:sz w:val="28"/>
          <w:szCs w:val="28"/>
        </w:rPr>
        <w:t xml:space="preserve">3.积极联系接洽，促进农村推散遍地开花</w:t>
      </w:r>
    </w:p>
    <w:p>
      <w:pPr>
        <w:ind w:left="0" w:right="0" w:firstLine="560"/>
        <w:spacing w:before="450" w:after="450" w:line="312" w:lineRule="auto"/>
      </w:pPr>
      <w:r>
        <w:rPr>
          <w:rFonts w:ascii="宋体" w:hAnsi="宋体" w:eastAsia="宋体" w:cs="宋体"/>
          <w:color w:val="000"/>
          <w:sz w:val="28"/>
          <w:szCs w:val="28"/>
        </w:rPr>
        <w:t xml:space="preserve">农村推散专题会议结束后，会议成效迅速显露。向我办咨询农村推散模式、政策的投资方逐渐增加，我办积极为其提供政策咨询服务，详尽解说模式，并进行联系协调，促成农村建站。继“三一重工”在衡山县建成一个示范性小型混凝土搅拌站之后，“金山水泥”与“三一重工”又联合投资，在衡阳县布点兴建9家小型混凝土搅拌站，目前已有4家建成投产，其他几家正在紧锣密鼓地建设中，农村推散势如星火燎原。娄底市散办更是两次带投资商前来我办考察咨询农村推散项目，我办积极接洽联系，并带其到衡阳县已经建成的两个小型搅拌站进行参观交流，促进农村推散新模式在省市范围内迅速推广开来，进一步提升了农村用散率。</w:t>
      </w:r>
    </w:p>
    <w:p>
      <w:pPr>
        <w:ind w:left="0" w:right="0" w:firstLine="560"/>
        <w:spacing w:before="450" w:after="450" w:line="312" w:lineRule="auto"/>
      </w:pPr>
      <w:r>
        <w:rPr>
          <w:rFonts w:ascii="宋体" w:hAnsi="宋体" w:eastAsia="宋体" w:cs="宋体"/>
          <w:color w:val="000"/>
          <w:sz w:val="28"/>
          <w:szCs w:val="28"/>
        </w:rPr>
        <w:t xml:space="preserve">(三) 重视发展预拌砂浆，促进新兴项目稳健落户</w:t>
      </w:r>
    </w:p>
    <w:p>
      <w:pPr>
        <w:ind w:left="0" w:right="0" w:firstLine="560"/>
        <w:spacing w:before="450" w:after="450" w:line="312" w:lineRule="auto"/>
      </w:pPr>
      <w:r>
        <w:rPr>
          <w:rFonts w:ascii="宋体" w:hAnsi="宋体" w:eastAsia="宋体" w:cs="宋体"/>
          <w:color w:val="000"/>
          <w:sz w:val="28"/>
          <w:szCs w:val="28"/>
        </w:rPr>
        <w:t xml:space="preserve">为进一步推进预拌砂浆产业的发展,我们重点做了以下几件事：①我们按照国家商务部的安排，会同有关企业积极参加商务部举办的预拌砂浆专业技术及管理培训班，提升对预拌砂浆的基础知识和应用技术的认识。②我办在接到市政协关于发展预拌砂浆的提案后，高度重视，积极与提案人联系，广泛征求各方面的意见，召开会议集体研究制定了推动我市预拌砂浆发展方案，方案包含加强学习和宣传、起草《衡阳市推广应用预拌砂浆实施办法》、编制发展规划、做好备案工作、联合相关部门通力合作等各方面措施，为预拌砂浆在我市的发展画好蓝图。③去年，衡南县云集兴建了一条大型预拌砂浆生产线，我办工作人员多次深入现场进行考察调研，主动上门为厂家提供政策咨询服务，并在职权范围内为其提供帮助。根据省经信委和省散办有关文件通知，我办正在为其办理备案手续，以保障其应有权益。</w:t>
      </w:r>
    </w:p>
    <w:p>
      <w:pPr>
        <w:ind w:left="0" w:right="0" w:firstLine="560"/>
        <w:spacing w:before="450" w:after="450" w:line="312" w:lineRule="auto"/>
      </w:pPr>
      <w:r>
        <w:rPr>
          <w:rFonts w:ascii="宋体" w:hAnsi="宋体" w:eastAsia="宋体" w:cs="宋体"/>
          <w:color w:val="000"/>
          <w:sz w:val="28"/>
          <w:szCs w:val="28"/>
        </w:rPr>
        <w:t xml:space="preserve">(四)协调服务商砼行业，促进行业发展健康有序</w:t>
      </w:r>
    </w:p>
    <w:p>
      <w:pPr>
        <w:ind w:left="0" w:right="0" w:firstLine="560"/>
        <w:spacing w:before="450" w:after="450" w:line="312" w:lineRule="auto"/>
      </w:pPr>
      <w:r>
        <w:rPr>
          <w:rFonts w:ascii="宋体" w:hAnsi="宋体" w:eastAsia="宋体" w:cs="宋体"/>
          <w:color w:val="000"/>
          <w:sz w:val="28"/>
          <w:szCs w:val="28"/>
        </w:rPr>
        <w:t xml:space="preserve">20xx年我们加强了对商砼行业的服务力度，一是加强了对预拌混凝土企业的监督管理。我们依照《湖南省散装水泥条例》规定，要求南方水泥集团衡阳营运中心按月上报生产统计报表，掌握混凝土行业情况，该项工作已经有序开展起来了。二是配合相关部门对非法的搅拌站进行清理。我们对多家混凝土企业进行了摸底考察，从走访了解的情况来看，商品混凝土市场已经饱和，无资质的小规模混凝土搅拌站大量存在，市场竞争非常激烈。随后，按市政府会议要求我办协助配合市住建局对全市商品混凝土行业进行规范管理，清理非法无资质混凝土搅拌站。</w:t>
      </w:r>
    </w:p>
    <w:p>
      <w:pPr>
        <w:ind w:left="0" w:right="0" w:firstLine="560"/>
        <w:spacing w:before="450" w:after="450" w:line="312" w:lineRule="auto"/>
      </w:pPr>
      <w:r>
        <w:rPr>
          <w:rFonts w:ascii="宋体" w:hAnsi="宋体" w:eastAsia="宋体" w:cs="宋体"/>
          <w:color w:val="000"/>
          <w:sz w:val="28"/>
          <w:szCs w:val="28"/>
        </w:rPr>
        <w:t xml:space="preserve">(五)全面强化行政执法，促进执法水平不断提高</w:t>
      </w:r>
    </w:p>
    <w:p>
      <w:pPr>
        <w:ind w:left="0" w:right="0" w:firstLine="560"/>
        <w:spacing w:before="450" w:after="450" w:line="312" w:lineRule="auto"/>
      </w:pPr>
      <w:r>
        <w:rPr>
          <w:rFonts w:ascii="宋体" w:hAnsi="宋体" w:eastAsia="宋体" w:cs="宋体"/>
          <w:color w:val="000"/>
          <w:sz w:val="28"/>
          <w:szCs w:val="28"/>
        </w:rPr>
        <w:t xml:space="preserve">今年我们在行政执法工作方面特别注重立足于服务意识的强化，将规范执法的严肃性和协调矛盾的柔和性相结合，提高执法能力，增强执法效果。</w:t>
      </w:r>
    </w:p>
    <w:p>
      <w:pPr>
        <w:ind w:left="0" w:right="0" w:firstLine="560"/>
        <w:spacing w:before="450" w:after="450" w:line="312" w:lineRule="auto"/>
      </w:pPr>
      <w:r>
        <w:rPr>
          <w:rFonts w:ascii="宋体" w:hAnsi="宋体" w:eastAsia="宋体" w:cs="宋体"/>
          <w:color w:val="000"/>
          <w:sz w:val="28"/>
          <w:szCs w:val="28"/>
        </w:rPr>
        <w:t xml:space="preserve">1、进行摸底，开展建筑工地普查。为了摸清衡阳市建筑工地使用散装水泥的实际情况，查处违法行为，我们制定了《20xx年衡阳市建筑工程使用散装水泥情况普查表》，并从4月开始按月份、按区域进行现场摸底稽查。，通过普查，我们发现问题共下达了《散装水泥专项资金催缴通知书》3份，追缴回了未缴专资近28万，对工地违法使用袋装水泥的行为下达了《责令整改通知书》9份，整顿了这些违法行为，对促进散装水泥的发展起到了明显的实效。</w:t>
      </w:r>
    </w:p>
    <w:p>
      <w:pPr>
        <w:ind w:left="0" w:right="0" w:firstLine="560"/>
        <w:spacing w:before="450" w:after="450" w:line="312" w:lineRule="auto"/>
      </w:pPr>
      <w:r>
        <w:rPr>
          <w:rFonts w:ascii="宋体" w:hAnsi="宋体" w:eastAsia="宋体" w:cs="宋体"/>
          <w:color w:val="000"/>
          <w:sz w:val="28"/>
          <w:szCs w:val="28"/>
        </w:rPr>
        <w:t xml:space="preserve">2、协调矛盾，强化执法中的服务。今年3月底，我们收到6家水泥企业的联名报告，要求取缔金山、海螺等水泥企业异地“散改包”生产线。接到报告后我办执法人员立即赴耒阳市和常宁市会同县级散办和有关企业负责人进行了现场调查研究。掌握情况后我办针对“散改包”生产线制定了“责令限期整改、足额征收专资、稽查建筑工地、开拓农村市场”等“发展散装、限制袋装”的强制性措施，并且依据法律赋予的职责权限，分别赶赴柏洲建材常宁分公司、常宁奔龙金山水泥中转站，向其负责人说明情况，宣讲政策，同时就中转站“散改包”生产线下达了《责令改正通知书》和足额征收专资的解缴计划书。随后我办将协调处理矛盾的回复函以挂号信方式寄送至联名报告单位和其他有关单位，做到积极应对，沟通协调，依法处理。</w:t>
      </w:r>
    </w:p>
    <w:p>
      <w:pPr>
        <w:ind w:left="0" w:right="0" w:firstLine="560"/>
        <w:spacing w:before="450" w:after="450" w:line="312" w:lineRule="auto"/>
      </w:pPr>
      <w:r>
        <w:rPr>
          <w:rFonts w:ascii="宋体" w:hAnsi="宋体" w:eastAsia="宋体" w:cs="宋体"/>
          <w:color w:val="000"/>
          <w:sz w:val="28"/>
          <w:szCs w:val="28"/>
        </w:rPr>
        <w:t xml:space="preserve">10月份，衡阳市珠晖区和平乡周姓农民因建房与某水泥企业发生疑似水泥质量问题的矛盾纠纷，当事双方协商未果，且矛盾在进一步激化。我办在分别接到周姓农民的投诉和企业的调解请求后，本着执法为民和服务企业的宗旨，积极奔走，联系双方，促成双方坐下来进行谈判，并在会后对当事双方积极做思想工作，经过一系列的调解，最后双方达成一致协议，起到了平息事态，缓解矛盾的效果，获得了当事双方对国家行政执法机关的赞扬。</w:t>
      </w:r>
    </w:p>
    <w:p>
      <w:pPr>
        <w:ind w:left="0" w:right="0" w:firstLine="560"/>
        <w:spacing w:before="450" w:after="450" w:line="312" w:lineRule="auto"/>
      </w:pPr>
      <w:r>
        <w:rPr>
          <w:rFonts w:ascii="宋体" w:hAnsi="宋体" w:eastAsia="宋体" w:cs="宋体"/>
          <w:color w:val="000"/>
          <w:sz w:val="28"/>
          <w:szCs w:val="28"/>
        </w:rPr>
        <w:t xml:space="preserve">3、健全机制，做好示范单位复查工作。20xx年是我办获得省经信委首批“规范行政执法示范单位”称号的第二年，为响应省经信委开展“规范行政执法示范单位”复查工作的部署，我们进一步严格了行政执法程序，规范执法行为。一是制定了《衡阳市散装水泥管理办公室行政许可实施程序》，理顺了行政许可工作。二是制作了《使用散装水泥承诺书》，要求凡到政务中心报建工程项目的建设单位必须签订此承诺书，承诺使用散装水泥，并将此承诺书作为办理返退工作时建设方需递交的材料和核查内容之一，引起其对于使用散装水泥的重视。由于目前全省内获得 “行政执法示范单位”的散办仅有两家，而我办为其中之一，郴州、娄底、邵阳、湘西、湘潭、长沙等各地市都纷纷前来我办就行政执法工作进行地区间的学习和交流，分享经验。</w:t>
      </w:r>
    </w:p>
    <w:p>
      <w:pPr>
        <w:ind w:left="0" w:right="0" w:firstLine="560"/>
        <w:spacing w:before="450" w:after="450" w:line="312" w:lineRule="auto"/>
      </w:pPr>
      <w:r>
        <w:rPr>
          <w:rFonts w:ascii="宋体" w:hAnsi="宋体" w:eastAsia="宋体" w:cs="宋体"/>
          <w:color w:val="000"/>
          <w:sz w:val="28"/>
          <w:szCs w:val="28"/>
        </w:rPr>
        <w:t xml:space="preserve">(六)着力宣传散装法规，促进政策精神深入人心</w:t>
      </w:r>
    </w:p>
    <w:p>
      <w:pPr>
        <w:ind w:left="0" w:right="0" w:firstLine="560"/>
        <w:spacing w:before="450" w:after="450" w:line="312" w:lineRule="auto"/>
      </w:pPr>
      <w:r>
        <w:rPr>
          <w:rFonts w:ascii="宋体" w:hAnsi="宋体" w:eastAsia="宋体" w:cs="宋体"/>
          <w:color w:val="000"/>
          <w:sz w:val="28"/>
          <w:szCs w:val="28"/>
        </w:rPr>
        <w:t xml:space="preserve">为了将散装水泥法律法规贯彻到广大人民群众中去，我们采用了灵活多样的宣传方式进行宣传：一是多次邀请媒体对我市散装水泥发展现状及“推散”重要性和必要性进行宣传，同时积极向各报纸、杂志、网站投稿，特别是对农村推散进行重点宣传。20xx年，我办在有关媒体上发表的散装水泥宣传稿件有：湖南省散装水泥信息网1篇、市经信委网站6篇、中华建筑报(散装水泥)2篇、散装水泥杂志1篇、衡阳日报5篇，起到了广泛宣传的作用。二是开展了散装水泥宣传周活动，我们向各县市散办转发了商务部办公厅关于开展宣传周活动的通知，要求各县市散办积极开展宣传活动。市本级则组织了一台宣传车在市内主要街道游巡3天，起到了较好的效果。三是在日常的征收执法和现场稽查工作中积极适时地向水泥企业、建筑开发商进行散装水泥普法宣传，将执法宣传与执法实践相结合。</w:t>
      </w:r>
    </w:p>
    <w:p>
      <w:pPr>
        <w:ind w:left="0" w:right="0" w:firstLine="560"/>
        <w:spacing w:before="450" w:after="450" w:line="312" w:lineRule="auto"/>
      </w:pPr>
      <w:r>
        <w:rPr>
          <w:rFonts w:ascii="宋体" w:hAnsi="宋体" w:eastAsia="宋体" w:cs="宋体"/>
          <w:color w:val="000"/>
          <w:sz w:val="28"/>
          <w:szCs w:val="28"/>
        </w:rPr>
        <w:t xml:space="preserve">(七)各县市发展散装水泥工作成效显著，新的亮点层出不穷</w:t>
      </w:r>
    </w:p>
    <w:p>
      <w:pPr>
        <w:ind w:left="0" w:right="0" w:firstLine="560"/>
        <w:spacing w:before="450" w:after="450" w:line="312" w:lineRule="auto"/>
      </w:pPr>
      <w:r>
        <w:rPr>
          <w:rFonts w:ascii="宋体" w:hAnsi="宋体" w:eastAsia="宋体" w:cs="宋体"/>
          <w:color w:val="000"/>
          <w:sz w:val="28"/>
          <w:szCs w:val="28"/>
        </w:rPr>
        <w:t xml:space="preserve">祁东县散办：征收散装水泥专项资金100万元，全县预拌混凝土使用覆盖面占到85%，散装率达75%。祁东县散办工作有几大亮点：一是优化服务，祁东县散办指导商砼企业与项目建设方进行接洽合作，新增来料加工业务，既节约项目建设方的成本，又提高了商砼企业的经济效益和社会效益。同时还指导商砼企业拓宽企业服务链，从事模板租赁、劳动力提供、混凝土浇注等一条龙服务。全年更是通过与税务部门协调在符合政策的基础上减免企业税金7万余元，并帮助企业争取项目扶持资金35万余元。二是创新“推散”宣传方式，组织进行大规模“推散”和墙改知识试题竞赛。印发试卷一万份，收回八千余份，评选奖励一百四十名优胜者，宣传方式不落俗套，宣传效果广泛而深刻。</w:t>
      </w:r>
    </w:p>
    <w:p>
      <w:pPr>
        <w:ind w:left="0" w:right="0" w:firstLine="560"/>
        <w:spacing w:before="450" w:after="450" w:line="312" w:lineRule="auto"/>
      </w:pPr>
      <w:r>
        <w:rPr>
          <w:rFonts w:ascii="宋体" w:hAnsi="宋体" w:eastAsia="宋体" w:cs="宋体"/>
          <w:color w:val="000"/>
          <w:sz w:val="28"/>
          <w:szCs w:val="28"/>
        </w:rPr>
        <w:t xml:space="preserve">衡阳县散办：散装水泥生产量165万吨，水泥散装率达78%，在政策导向上，衡阳县人民政府新出台了《衡阳县预拌混凝土管理规定》，衡阳县住建局发布了《关于禁止在城市规划区内施工现场搅拌混凝土的通知》，为散装水泥顺利发展铺路。衡阳县散办20xx向预拌混凝土企业发放扶持资金10万元，投入宣传经费5万元，在宣传周活动中，该办利用县电视台的黄金时段，播放了“禁现”和“发散”的专题节目，同时悬挂了宣传横幅31条，发放宣传材料约650份。在农村推散方面，衡阳县采用了利用小散罐从生产企业装罐后直接送用户的模式，全县由原来3个搅拌站点发展到现在的7个搅拌站点。</w:t>
      </w:r>
    </w:p>
    <w:p>
      <w:pPr>
        <w:ind w:left="0" w:right="0" w:firstLine="560"/>
        <w:spacing w:before="450" w:after="450" w:line="312" w:lineRule="auto"/>
      </w:pPr>
      <w:r>
        <w:rPr>
          <w:rFonts w:ascii="宋体" w:hAnsi="宋体" w:eastAsia="宋体" w:cs="宋体"/>
          <w:color w:val="000"/>
          <w:sz w:val="28"/>
          <w:szCs w:val="28"/>
        </w:rPr>
        <w:t xml:space="preserve">常宁市散办：为防止重复建设和产能过剩，常宁市散办积极向常宁市政府汇报，常宁市政府专门召开部门协调会议，研究散装水泥发展应用的具体措施，由此，常宁市散办加强了与市法院、纪委、发改等多个政府职能部门的联系和沟通，凡新上预拌混凝土生产企业到各相关职能部门办理手续前，必须先由散办核准。同时严格执行新上预拌混凝土生产企业登记备案制度，20xx年常宁市散办责令停建了一家不符合规范的混凝土公司，并且对当地两个项目的违规使用袋装水泥进行了行政处罚，首开我省县级散装水泥机构对违法使用袋装水泥行政处罚的先河。</w:t>
      </w:r>
    </w:p>
    <w:p>
      <w:pPr>
        <w:ind w:left="0" w:right="0" w:firstLine="560"/>
        <w:spacing w:before="450" w:after="450" w:line="312" w:lineRule="auto"/>
      </w:pPr>
      <w:r>
        <w:rPr>
          <w:rFonts w:ascii="宋体" w:hAnsi="宋体" w:eastAsia="宋体" w:cs="宋体"/>
          <w:color w:val="000"/>
          <w:sz w:val="28"/>
          <w:szCs w:val="28"/>
        </w:rPr>
        <w:t xml:space="preserve">耒阳市散办：在宣传上，该办通过耒阳电视台、耒政网、《新耒阳》报、局网站等多种渠道对国家、省、市散装水泥的有关政策、法规进行大力宣传;在征收上，稽查人员分二个小组，以城北路为界，深入工地进行执法。在学习上，耒阳市散办鼓励办公室人员参加社会函授学习，并且每月抽出二天时间进行条例和法规的学习。</w:t>
      </w:r>
    </w:p>
    <w:p>
      <w:pPr>
        <w:ind w:left="0" w:right="0" w:firstLine="560"/>
        <w:spacing w:before="450" w:after="450" w:line="312" w:lineRule="auto"/>
      </w:pPr>
      <w:r>
        <w:rPr>
          <w:rFonts w:ascii="宋体" w:hAnsi="宋体" w:eastAsia="宋体" w:cs="宋体"/>
          <w:color w:val="000"/>
          <w:sz w:val="28"/>
          <w:szCs w:val="28"/>
        </w:rPr>
        <w:t xml:space="preserve">衡山县散办：各项工作起色较大，全县散装水泥量使用量和预拌混凝土供应量都比前年增长了60%以上。当年新增混凝土搅拌站4家，三一重工2套专业设备在白果镇农村、金大水泥公司试点推广成功，农村推散工作取得重大突破。本年该县的散装水泥专项资金征缴工作也进入了县政务中心大厅，散装水泥工作进入了规范化的轨道。</w:t>
      </w:r>
    </w:p>
    <w:p>
      <w:pPr>
        <w:ind w:left="0" w:right="0" w:firstLine="560"/>
        <w:spacing w:before="450" w:after="450" w:line="312" w:lineRule="auto"/>
      </w:pPr>
      <w:r>
        <w:rPr>
          <w:rFonts w:ascii="宋体" w:hAnsi="宋体" w:eastAsia="宋体" w:cs="宋体"/>
          <w:color w:val="000"/>
          <w:sz w:val="28"/>
          <w:szCs w:val="28"/>
        </w:rPr>
        <w:t xml:space="preserve">衡东县散办：该县目前共有水泥生产企业两家，两家企业散装率均达到70%;有预拌混凝土企业三家，县城和部分主要的建筑、公用设施基本上都使用预拌混凝土;城市规划区内建筑施工现场“禁现率”达到98%。衡东县散办坚持“禁现”和“监管”并举，会同质监站，采取定期不定期突击检查的方式，重点对各混凝土企业生产原材料及试验室进行全方位检查，着力提高预拌混凝土质量。</w:t>
      </w:r>
    </w:p>
    <w:p>
      <w:pPr>
        <w:ind w:left="0" w:right="0" w:firstLine="560"/>
        <w:spacing w:before="450" w:after="450" w:line="312" w:lineRule="auto"/>
      </w:pPr>
      <w:r>
        <w:rPr>
          <w:rFonts w:ascii="宋体" w:hAnsi="宋体" w:eastAsia="宋体" w:cs="宋体"/>
          <w:color w:val="000"/>
          <w:sz w:val="28"/>
          <w:szCs w:val="28"/>
        </w:rPr>
        <w:t xml:space="preserve">衡南县散办：在执法方面，衡南县散办和监察局、政务中心、建设局等部门进行了2次联合执法，对县城所有建筑施工单位进行了“清违”，发现13处施工现场存在问题，发出整改通知8份，限期整改到位。在交流学习上，该办组织县内建筑企业相关人员到衡南南方水泥、车江南方水泥、金磊水泥、慧江混凝土等参观学习，搭建交流平台。</w:t>
      </w:r>
    </w:p>
    <w:p>
      <w:pPr>
        <w:ind w:left="0" w:right="0" w:firstLine="560"/>
        <w:spacing w:before="450" w:after="450" w:line="312" w:lineRule="auto"/>
      </w:pPr>
      <w:r>
        <w:rPr>
          <w:rFonts w:ascii="宋体" w:hAnsi="宋体" w:eastAsia="宋体" w:cs="宋体"/>
          <w:color w:val="000"/>
          <w:sz w:val="28"/>
          <w:szCs w:val="28"/>
        </w:rPr>
        <w:t xml:space="preserve">&gt;二、工作不足之处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工作中存在一些问题和不足：一是农村推散工作地区发展还不平衡。农村推散工作虽然在20xx年大有成效，新的模式也有望大面积推广成功。但是目前我市各县(市、区)在这方面的工作发展还不平衡，有的县域筹谋建站近十个，并在积极的建设中，但有些县域还是一片空白，推广还有待进一步加大力度，取得平衡。二是预拌砂浆工作进展还不理想。预拌砂浆工作虽然是我办今后的一个重点发展方向，但这项工作现在还处于刚刚起步阶段。目前相关政策还停留在“备案工作”阶段，并没有出台政府文件来统筹指导该项工作。我们虽然指导两个企业完成了预拌砂浆生产线的选址立项工作，但由于建筑建材市场形势不容乐观，一定程度上挫败了投资商注资的积极性，目前项目建设进展缓慢。三是行政处罚工作执行还难以到位。《湖南省散装水泥条例》虽然赋予我办行政处罚的权利，但是在实际操作中，由于我办并没有法律赋予的强有力的执行手段来保证处罚到位，处罚工作还存在一定难度。</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20xx年，我们要继续围绕推散中心工作，以强化服务意识为支撑，以发展散装水泥为目标，力争各项工作再上新台阶，确保散装率达到58%以上，实现农村推散工作各地“百花齐放”局面，建成投产两至三家预拌砂浆企业。为此，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抓好农村推散工作。农村推散在我市已有星火燎原之势，我办将继续紧抓不放松，积极引导预拌混凝土向县城、乡镇发展，对新的模式进行不断总结完善，加强该模式的广泛适用度，努力实现其他各县市在农村推散工作方面都有闪光点，做到地区平衡发展，切实提高农村散装比率。</w:t>
      </w:r>
    </w:p>
    <w:p>
      <w:pPr>
        <w:ind w:left="0" w:right="0" w:firstLine="560"/>
        <w:spacing w:before="450" w:after="450" w:line="312" w:lineRule="auto"/>
      </w:pPr>
      <w:r>
        <w:rPr>
          <w:rFonts w:ascii="宋体" w:hAnsi="宋体" w:eastAsia="宋体" w:cs="宋体"/>
          <w:color w:val="000"/>
          <w:sz w:val="28"/>
          <w:szCs w:val="28"/>
        </w:rPr>
        <w:t xml:space="preserve">二是继续抓好预拌砂浆工作。20xx年国务院将大力发展预拌砂浆列入了国家《绿色建筑行动方案》，作为发展节能环保产业的重要组成部分。20xx年我们将花更多的精力在预拌砂浆的推广上，积极组织各县市和有关企业参加预拌砂浆生产知识培训，做好预拌砂浆生产企业备案工作，配合政府尽快出台支持预拌砂浆发展政策，引导和帮助投资商尽快实现预拌砂浆生产线的投产。</w:t>
      </w:r>
    </w:p>
    <w:p>
      <w:pPr>
        <w:ind w:left="0" w:right="0" w:firstLine="560"/>
        <w:spacing w:before="450" w:after="450" w:line="312" w:lineRule="auto"/>
      </w:pPr>
      <w:r>
        <w:rPr>
          <w:rFonts w:ascii="宋体" w:hAnsi="宋体" w:eastAsia="宋体" w:cs="宋体"/>
          <w:color w:val="000"/>
          <w:sz w:val="28"/>
          <w:szCs w:val="28"/>
        </w:rPr>
        <w:t xml:space="preserve">三是继续抓好行政执法工作。20xx年，我办行政执法工作的重点将以强化服务意识为中心，以抓好“行政处罚”和“行政许可”工作为两个基本点，以人性化征收、加大建筑工地稽查频率和力度、健全内部执法程序为三个主要方式，全面提升行政执法工作的法治化水平和执法效果，助力散装水泥的进一步推广。</w:t>
      </w:r>
    </w:p>
    <w:p>
      <w:pPr>
        <w:ind w:left="0" w:right="0" w:firstLine="560"/>
        <w:spacing w:before="450" w:after="450" w:line="312" w:lineRule="auto"/>
      </w:pPr>
      <w:r>
        <w:rPr>
          <w:rFonts w:ascii="宋体" w:hAnsi="宋体" w:eastAsia="宋体" w:cs="宋体"/>
          <w:color w:val="000"/>
          <w:sz w:val="28"/>
          <w:szCs w:val="28"/>
        </w:rPr>
        <w:t xml:space="preserve">四是继续抓好散装宣传工作。新事物的“立”，离不开旧观念的“破”，20xx年我们的散装宣传工作要特别注意把宣传重点集中于农村推散和预拌砂浆上，把宣传阵地开拓到农村这片广大的市场上去，把宣传角度侧重到发展散装水泥对于建设“生态文明”和创造经济效益的作用上，努力营造良好的舆论环境，为新事物的发展提供思想认识保障，争取在做好一年一度的散装水泥宣传周活动的基础上，举办一到两个大型的以农村推散或者预拌砂浆为主题的宣传活动，推动散装发展。</w:t>
      </w:r>
    </w:p>
    <w:p>
      <w:pPr>
        <w:ind w:left="0" w:right="0" w:firstLine="560"/>
        <w:spacing w:before="450" w:after="450" w:line="312" w:lineRule="auto"/>
      </w:pPr>
      <w:r>
        <w:rPr>
          <w:rFonts w:ascii="宋体" w:hAnsi="宋体" w:eastAsia="宋体" w:cs="宋体"/>
          <w:color w:val="000"/>
          <w:sz w:val="28"/>
          <w:szCs w:val="28"/>
        </w:rPr>
        <w:t xml:space="preserve">推散工作正面临着新的机遇和挑战，我们要在20xx年工作的成绩上，进一步查漏补缺，开拓思维，锐意进取，采取更加有效的应对措施，努力实现散装水泥工作再跨新台阶!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2024-10-06T10:33:57+08:00</dcterms:created>
  <dcterms:modified xsi:type="dcterms:W3CDTF">2024-10-06T10:33:57+08:00</dcterms:modified>
</cp:coreProperties>
</file>

<file path=docProps/custom.xml><?xml version="1.0" encoding="utf-8"?>
<Properties xmlns="http://schemas.openxmlformats.org/officeDocument/2006/custom-properties" xmlns:vt="http://schemas.openxmlformats.org/officeDocument/2006/docPropsVTypes"/>
</file>