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高速收费稽查大队工作总结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本站今天为大家精心准备了高速收费稽查大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　　一、特殊车辆管理方面</w:t>
      </w:r>
    </w:p>
    <w:p>
      <w:pPr>
        <w:ind w:left="0" w:right="0" w:firstLine="560"/>
        <w:spacing w:before="450" w:after="450" w:line="312" w:lineRule="auto"/>
      </w:pPr>
      <w:r>
        <w:rPr>
          <w:rFonts w:ascii="宋体" w:hAnsi="宋体" w:eastAsia="宋体" w:cs="宋体"/>
          <w:color w:val="000"/>
          <w:sz w:val="28"/>
          <w:szCs w:val="28"/>
        </w:rPr>
        <w:t xml:space="preserve">　　本次联合稽查中，我站监控员对收费员在岗操作记录及车道特殊情况处理、其它站的协查请求记录均能按规定详实记录；各种书面记录保存完整，内容详实，监控资料、抓拍图象保存备份符合要求；监督岗亭遵章守纪及文明服务情况良好；监控室设备故障报修、排除情况及时，日常维护保养到位；各类特殊业务，如：军车、编辑称重信息、车辆引出、U型车、车道降级、入口补卡、货改客、大客改小客、纸卡、闯岗、车队等操作，符合规定流程及相关规定，未发现漏征、少征通行费等情况。</w:t>
      </w:r>
    </w:p>
    <w:p>
      <w:pPr>
        <w:ind w:left="0" w:right="0" w:firstLine="560"/>
        <w:spacing w:before="450" w:after="450" w:line="312" w:lineRule="auto"/>
      </w:pPr>
      <w:r>
        <w:rPr>
          <w:rFonts w:ascii="宋体" w:hAnsi="宋体" w:eastAsia="宋体" w:cs="宋体"/>
          <w:color w:val="000"/>
          <w:sz w:val="28"/>
          <w:szCs w:val="28"/>
        </w:rPr>
        <w:t xml:space="preserve">&gt;　　二、票、款、卡管理方面</w:t>
      </w:r>
    </w:p>
    <w:p>
      <w:pPr>
        <w:ind w:left="0" w:right="0" w:firstLine="560"/>
        <w:spacing w:before="450" w:after="450" w:line="312" w:lineRule="auto"/>
      </w:pPr>
      <w:r>
        <w:rPr>
          <w:rFonts w:ascii="宋体" w:hAnsi="宋体" w:eastAsia="宋体" w:cs="宋体"/>
          <w:color w:val="000"/>
          <w:sz w:val="28"/>
          <w:szCs w:val="28"/>
        </w:rPr>
        <w:t xml:space="preserve">　　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　　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　　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　　收费员在岗期间都能切实做到文明服务、微笑服务、自觉使用文明用语，杜绝服务禁语，礼仪手势使用规范；收费操作速度符合要求（入口≤8秒，出口≤18秒），熟悉山东高速公路路网情况，收费站（出入口）位置及周边路网辐射情况等；礼貌纠章、以理服人，仪容风纪良好，无投诉、争吵现象；收费管理制度健全完善，执行到位；收费区域卫生整洁，站容站貌良好；但陪同检查的杨新业部长在视察餐厅操作间时发现房顶天花板与墙壁之间有少许下雨时渗漏的水渍，对此我站将在近期组织人员处理好餐厅房顶的防水结构设施，并清除遗留的痕迹，避免此类情况再次发生。</w:t>
      </w:r>
    </w:p>
    <w:p>
      <w:pPr>
        <w:ind w:left="0" w:right="0" w:firstLine="560"/>
        <w:spacing w:before="450" w:after="450" w:line="312" w:lineRule="auto"/>
      </w:pPr>
      <w:r>
        <w:rPr>
          <w:rFonts w:ascii="宋体" w:hAnsi="宋体" w:eastAsia="宋体" w:cs="宋体"/>
          <w:color w:val="000"/>
          <w:sz w:val="28"/>
          <w:szCs w:val="28"/>
        </w:rPr>
        <w:t xml:space="preserve">　　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征费稽查站是经省政府批准于XX年6月设立的，位于xx城的东大门，。站内现有稽查人员21名，其中7人，14人，本科学历4人，在读本科6人，大专学历11人，所有人员均取得了执法证书。六年来，在区委、区政府的关心重视下，在上级主管部门的指导下，充分利用省厅争取的这块有效的执法阵地，紧紧围绕着如何利用和好这块阵地这一主题，把内强素质，外树形象作为目标任务，狠抓稽查队伍的管理和建设，力求做到执法求“严”，服务求“真”，加大行业管理和规费征管力度，查处各种违章车辆16000多台次，补征交通规费400多万元，开展执法，优质服务，抓管理促征费，抓教育促管理，推动了行业管理，促进了道路逐步走向规范有序。连续被评为，多次受到省、市执法部门、纠风部门和区委、区政府的表扬，成为展示交通行业造象和文明建设的重要“窗口”。几年的主要有以下做法与。</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考勤、奖惩、执法检查、廉政执法、文明执法、值班执勤、卫生管理等制度。每年坚持两期封闭式，从队列、举止、手势、敬礼到内务统一，值班值日均按军事化要求，既提高了执法人员的整体素质，又加强和提高了执法队伍的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2024-11-08T17:43:01+08:00</dcterms:created>
  <dcterms:modified xsi:type="dcterms:W3CDTF">2024-11-08T17:43:01+08:00</dcterms:modified>
</cp:coreProperties>
</file>

<file path=docProps/custom.xml><?xml version="1.0" encoding="utf-8"?>
<Properties xmlns="http://schemas.openxmlformats.org/officeDocument/2006/custom-properties" xmlns:vt="http://schemas.openxmlformats.org/officeDocument/2006/docPropsVTypes"/>
</file>