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党支部党建工作总结4篇</w:t>
      </w:r>
      <w:bookmarkEnd w:id="1"/>
    </w:p>
    <w:p>
      <w:pPr>
        <w:jc w:val="center"/>
        <w:spacing w:before="0" w:after="450"/>
      </w:pPr>
      <w:r>
        <w:rPr>
          <w:rFonts w:ascii="Arial" w:hAnsi="Arial" w:eastAsia="Arial" w:cs="Arial"/>
          <w:color w:val="999999"/>
          <w:sz w:val="20"/>
          <w:szCs w:val="20"/>
        </w:rPr>
        <w:t xml:space="preserve">来源：网友投稿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就是把一个时间段的个人工作情况进行一次全面系统的总检查、总评价、总分析、总研究，分析成绩、不足、经验等。本站今天为大家精心准备了党支部党建工作总结，希望对大家有所帮助!　　党支部党建工作总结　　20XX年，机关党支部在“中心”机关党委...</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就是把一个时间段的个人工作情况进行一次全面系统的总检查、总评价、总分析、总研究，分析成绩、不足、经验等。本站今天为大家精心准备了党支部党建工作总结，希望对大家有所帮助!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XX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年初以来，XX党支部在县委、县直工委、局党组的正确领导和关心支持下，坚持以习近平总书记新时代中国特色社会主义思想为指导，认真贯彻落实党的十九大精神，紧紧围绕局党组中心工作，以推进“两学一做”学习教育常态化制度化为抓手，开展党支部建设提升行动，努力提升机关党建工作水平。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一、工作成绩与亮点</w:t>
      </w:r>
    </w:p>
    <w:p>
      <w:pPr>
        <w:ind w:left="0" w:right="0" w:firstLine="560"/>
        <w:spacing w:before="450" w:after="450" w:line="312" w:lineRule="auto"/>
      </w:pPr>
      <w:r>
        <w:rPr>
          <w:rFonts w:ascii="宋体" w:hAnsi="宋体" w:eastAsia="宋体" w:cs="宋体"/>
          <w:color w:val="000"/>
          <w:sz w:val="28"/>
          <w:szCs w:val="28"/>
        </w:rPr>
        <w:t xml:space="preserve">　　(一)强化责任担当，突出抓好巡视整改工作。在省委巡视反馈意见下发后，我局迅速组织整改落实。分别召开落实巡视巡察反馈意见整改专题民主生活会和专题组织生活会。结合学习贯彻十九大精神，加强对党务工作者的教育培训，提高党务工作者的业务素质和能力。按照县委组织部的部署开展“严肃党内政治生活自查自纠对标整改”活动，建立整改台账，认真开展专项政治，坚持边查边改，查漏补缺，巩固成果。坚持“三会一课”制度，共召开支委会X次，支部党员大会X次，党小组会X次，上党课X次，严格按照要求召开2024年度民主生活会、组织生活会，规范党支部学习讨论决议，进一步严肃党内政治生活。编印《党员干部应知应会》手册，强化党员干部党的知识学习教育。在抓好整改的同时，注重制度建设，修订了包括党建工作制度在内的X项制度，建章立制，构建长效机制，让整改成果成为统计干部思想上的“防腐剂”，行动上的“催化剂”。经自查，我局自巡视整改工作开展以来，认真落实党建工作责任制度、中心组学习制度、“三会一课”制度、按要求开好组织生活会和民主生活会，压实党建责任，党内政治生活健康。</w:t>
      </w:r>
    </w:p>
    <w:p>
      <w:pPr>
        <w:ind w:left="0" w:right="0" w:firstLine="560"/>
        <w:spacing w:before="450" w:after="450" w:line="312" w:lineRule="auto"/>
      </w:pPr>
      <w:r>
        <w:rPr>
          <w:rFonts w:ascii="宋体" w:hAnsi="宋体" w:eastAsia="宋体" w:cs="宋体"/>
          <w:color w:val="000"/>
          <w:sz w:val="28"/>
          <w:szCs w:val="28"/>
        </w:rPr>
        <w:t xml:space="preserve">　　(二)强化党性培养，确保党员教育取得成效。我党支部将理想信念教育贯穿党员教育培训工作始终，加强党性教育和党性锻炼，教育引导党员筑牢信仰之基、补足精神之钙、把稳理想之舵，解决好世界观、人生观、价值观这个“总开关”问题。一是印发《党员干部应知应会》，内容含括党建基本常识、党内重要法纪法规，要求党员干部充分利用工作之余不断强化学习，牢记在心，不断营造学习氛围。二是清明期间，组织党员干部赴XX祭扫XX烈士墓，缅怀革命先烈，传承英雄遗志。三是参观XX祠堂，接受一次思想洗礼和廉政文化教育。促使党员干部廉洁修身、廉洁齐家，做一名“忠诚、担当、干净”的好党员、好干部。</w:t>
      </w:r>
    </w:p>
    <w:p>
      <w:pPr>
        <w:ind w:left="0" w:right="0" w:firstLine="560"/>
        <w:spacing w:before="450" w:after="450" w:line="312" w:lineRule="auto"/>
      </w:pPr>
      <w:r>
        <w:rPr>
          <w:rFonts w:ascii="宋体" w:hAnsi="宋体" w:eastAsia="宋体" w:cs="宋体"/>
          <w:color w:val="000"/>
          <w:sz w:val="28"/>
          <w:szCs w:val="28"/>
        </w:rPr>
        <w:t xml:space="preserve">　　(三)弘扬红色精神，开展迎庆“七·一”活动。为了庆祝中国共产党成立97周年，激励广大党员不忘初心、牢记使命，为共产主义事业奋斗终身，根据县直工委部署要求，我党支部积极开展了一系列活动，喜迎“七一”建党节的到来。一是开展主题党日活动，组织党员干部在党群活动中心重温入党誓词，并认真聆听了支部书记所讲的题目为《艰难的岁月光辉的历程》的专题党课，了解建国前中国共产党从“一大”到“七大”的伟大历程。二是组织党员干部认真学习《习近平谈治国理政》有关章节内容，并分别围绕“争当XX一体化高质量发展XX排头兵，如何发挥党员先锋模范作用”和“全省当先锋，我该怎么干”两个主题开展了集中研讨。三是组织党员干部集体观看党史纪录片《苦难辉煌》和红色电影《建党伟业》，并在业余时间登录共产党员网、XX先锋网等党员教育网络学习平台自主观看其他党史纪录片和红色电影。四是开展学习宣传先进典型活动。利用党支部微信群“XX党员之家”集中宣传“全国优秀共产党员”郑德荣、“时代楷模”张黎明等同志的先进事迹，号召党员干部学习他们把理想信念化为行动力量的政治品格和先锋形象，充分发挥党员先锋模范作用。</w:t>
      </w:r>
    </w:p>
    <w:p>
      <w:pPr>
        <w:ind w:left="0" w:right="0" w:firstLine="560"/>
        <w:spacing w:before="450" w:after="450" w:line="312" w:lineRule="auto"/>
      </w:pPr>
      <w:r>
        <w:rPr>
          <w:rFonts w:ascii="宋体" w:hAnsi="宋体" w:eastAsia="宋体" w:cs="宋体"/>
          <w:color w:val="000"/>
          <w:sz w:val="28"/>
          <w:szCs w:val="28"/>
        </w:rPr>
        <w:t xml:space="preserve">　　&gt;二、对当前党建工作的意见建议</w:t>
      </w:r>
    </w:p>
    <w:p>
      <w:pPr>
        <w:ind w:left="0" w:right="0" w:firstLine="560"/>
        <w:spacing w:before="450" w:after="450" w:line="312" w:lineRule="auto"/>
      </w:pPr>
      <w:r>
        <w:rPr>
          <w:rFonts w:ascii="宋体" w:hAnsi="宋体" w:eastAsia="宋体" w:cs="宋体"/>
          <w:color w:val="000"/>
          <w:sz w:val="28"/>
          <w:szCs w:val="28"/>
        </w:rPr>
        <w:t xml:space="preserve">　　(一)加强党支部之间的交流互动学习。加强第三片区各支部之间的联动共建，共同组织开展“党员固定活动日”等支部活动，加强党支部之间的交流互动和学习，以彼此为师、互帮互学、相互促进。</w:t>
      </w:r>
    </w:p>
    <w:p>
      <w:pPr>
        <w:ind w:left="0" w:right="0" w:firstLine="560"/>
        <w:spacing w:before="450" w:after="450" w:line="312" w:lineRule="auto"/>
      </w:pPr>
      <w:r>
        <w:rPr>
          <w:rFonts w:ascii="宋体" w:hAnsi="宋体" w:eastAsia="宋体" w:cs="宋体"/>
          <w:color w:val="000"/>
          <w:sz w:val="28"/>
          <w:szCs w:val="28"/>
        </w:rPr>
        <w:t xml:space="preserve">　　(二)挖掘身边典型发挥引领示范作用。多挖掘先进典型，多发现闪光点，多传递正能量，以身边的榜样教育身边人，以身边的典型感召身边人，发挥先进典型的正面引导作用，营造好学先进、赶先进、作贡献、当表率的浓厚氛围，激发党组织活力。</w:t>
      </w:r>
    </w:p>
    <w:p>
      <w:pPr>
        <w:ind w:left="0" w:right="0" w:firstLine="560"/>
        <w:spacing w:before="450" w:after="450" w:line="312" w:lineRule="auto"/>
      </w:pPr>
      <w:r>
        <w:rPr>
          <w:rFonts w:ascii="宋体" w:hAnsi="宋体" w:eastAsia="宋体" w:cs="宋体"/>
          <w:color w:val="000"/>
          <w:sz w:val="28"/>
          <w:szCs w:val="28"/>
        </w:rPr>
        <w:t xml:space="preserve">　&gt;　三、20xx年工作打算</w:t>
      </w:r>
    </w:p>
    <w:p>
      <w:pPr>
        <w:ind w:left="0" w:right="0" w:firstLine="560"/>
        <w:spacing w:before="450" w:after="450" w:line="312" w:lineRule="auto"/>
      </w:pPr>
      <w:r>
        <w:rPr>
          <w:rFonts w:ascii="宋体" w:hAnsi="宋体" w:eastAsia="宋体" w:cs="宋体"/>
          <w:color w:val="000"/>
          <w:sz w:val="28"/>
          <w:szCs w:val="28"/>
        </w:rPr>
        <w:t xml:space="preserve">　　(一)开展好“不忘初心、牢记使命”主题教育，巩固好“两学一做”学习教育、“讲忠诚、严纪律、立政德”专题警示教育、“讲重作”专题警示教育成果，不断加强对党章、党规、党纪等内容的学习教育，引导党员逐步增强党员意识，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　　(二)深入开展党支部建设提升行动，围绕党支部提升行动工作计划，进一步补缺补差，巩固基层党组织标准化建设成果，推动党组织建设水平再上新台阶。</w:t>
      </w:r>
    </w:p>
    <w:p>
      <w:pPr>
        <w:ind w:left="0" w:right="0" w:firstLine="560"/>
        <w:spacing w:before="450" w:after="450" w:line="312" w:lineRule="auto"/>
      </w:pPr>
      <w:r>
        <w:rPr>
          <w:rFonts w:ascii="宋体" w:hAnsi="宋体" w:eastAsia="宋体" w:cs="宋体"/>
          <w:color w:val="000"/>
          <w:sz w:val="28"/>
          <w:szCs w:val="28"/>
        </w:rPr>
        <w:t xml:space="preserve">　　(三)围绕业务工作抓党建，统筹推进党建工作与业务工作共同发展。通过加强党建工作促进业务开展，形成“紧扣业务抓党建、抓好党建促业务”互动循环的良好工作格局。</w:t>
      </w:r>
    </w:p>
    <w:p>
      <w:pPr>
        <w:ind w:left="0" w:right="0" w:firstLine="560"/>
        <w:spacing w:before="450" w:after="450" w:line="312" w:lineRule="auto"/>
      </w:pPr>
      <w:r>
        <w:rPr>
          <w:rFonts w:ascii="宋体" w:hAnsi="宋体" w:eastAsia="宋体" w:cs="宋体"/>
          <w:color w:val="000"/>
          <w:sz w:val="28"/>
          <w:szCs w:val="28"/>
        </w:rPr>
        <w:t xml:space="preserve">　　(四)切实抓好意识形态工作。牢牢把握意识形态主导权，加强意识形态领域情况综合分析研判，及时有效处置意识形态领域问题。加强意识形态阵地建设，坚守传统阵地，拓展新兴阵地，加快网络、新媒体等平台建设，不断巩固壮大主流思想舆论。强化宣传思想文化干部队伍建设，加强业务培训，通过业务培训，促使干部掌握新知识新手段，进一步提高开展宣传思想文化工作的能力水平。</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年初以来，在区委的正确领导下，按照区直机关工委党建工作总体安排部署，我支部深入学习贯彻党的十九大及历次全会精神，深入推进“两学一做”学习教育常态化制度化，按照基层党组织标准化建设的要求，以加强机关效能建设为抓手，以落实全面从严治党要求为主线，认真研究，精心部署，制定措施，狠抓落实，创新开展了“讲政治、重规矩、作表率”专题教育活动，保证了各项工作的顺利开展。</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一)基层党建工作进展状况。一是制定党建工作要点。为进一步加强和改善机关党的建设，推进我局党建工作围绕中心、服务大局、确保实效。按照区直机关党建工作要点的指导思想和总体要求，征求党员意见和推荐，召开支委会、党员大会，结合单位工作实际，讨论制定了《XX党支部20xx年党建工作要点》，为今年支部工作和各项活动的开展，明确了工作资料、工作重点和工作要求，加强支部班子建设和党员发展工作，使机关党建工作进一步提升。二是抓好党员队伍管理。我支部现有在职党员XX名，其中预备党员名。在党员管理方面，做好局机关党员发展工作，重点做好X名预备党员的培养、考察和培训工作。加强对党员监督管理，全年我支部调出党员X名。用心做好党费收缴工作，按照规定党费缴纳标准，全体在册党员都及时足额缴纳党费，20xx年共缴纳党费XX元。三是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二)基层党建工作取得成效。一是深入推进“两学一做”学习教育常态化制度化。创新开展“讲政治、重规矩、作表率”专题教育，把学习贯彻党的十九大精神和习近平新时代中国特色社会主义思想不断推向深入。在“七一”前，组织全体党员开展以“XX”为主题的专题研讨，党支部书记XX为全体党员上党课。坚持“三会一课”制度，认真组织党员干部开展集中学习，把学习宣传贯彻习近平总书记视察XX重要讲话精神和作为党建工作的重大政治任务抓紧抓好。做到每月至少安排X次集中学习。透过学习、讲座等形式对机关党员干部进行理论辅导、政策解读、形势分析，进一步统一思想、构成共识、振奋精神、凝聚力量，把党员干部的思想行动统一到区委、区政府的重要决策部署上来。二是扎实推进基层党组织标准化建设。根据《关于推进基层党组织标准化建设的实施方案》要求，XX党支部作为第一批争创达标单位，对照《XX区机关单位基层党组织建设标准》要求，制定区X党支部标准化建设问题查摆“四个清单”。按照基层党组织活动场所标准化“六有”建设指导要求，对活动场所、党组织标志、党员活动室设施、党旗、书报、制度进行全面更新，确保党组织场所到达标准化建设要求。三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四是用心开展结对共建。局领导多次到结对帮扶村XX村进行调研和指导，与村两委共谋发展大计。春节前给结对村困难党员送去了价值X元的大米、食用油。“六·一”儿童节前夕，慰问XX小学、XX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三)履行党建工作职责状况。一是从严落实党风廉政建设“两个责任”。深刻领会把握党风廉政建设和反腐败斗争取得的新成效、新形势、新任务和新要求，细化落实年度党风廉政建设和反腐败工作任务;强化党组织的主体责任和纪检组织的监督责任。担负全面从严治党主体职责，用心履行党风廉政建设监督职责。二是大力开展党风廉政建设宣传教育。组织全体党员干部学习贯彻《中国共产党廉洁自律准则》和《中国共产党纪律处分条例》等;观看红色经典党史专题教育片。三是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X机关实际，落实好20XX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(二)党员先锋意识有所淡化。有的党员党性淡簿，日常工作中把自已等同于普通群众，只顾局部利益，缺乏全局观念;工作缺乏热情和用心性，工作上不求进取，少数党员只缴纳党费不参加组织生活。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三、20xx年工作思路</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提前做好“不忘初心·牢记使命”主题教育的前期准备工作，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2024-10-06T09:28:58+08:00</dcterms:created>
  <dcterms:modified xsi:type="dcterms:W3CDTF">2024-10-06T09:28:58+08:00</dcterms:modified>
</cp:coreProperties>
</file>

<file path=docProps/custom.xml><?xml version="1.0" encoding="utf-8"?>
<Properties xmlns="http://schemas.openxmlformats.org/officeDocument/2006/custom-properties" xmlns:vt="http://schemas.openxmlformats.org/officeDocument/2006/docPropsVTypes"/>
</file>