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制止餐饮浪费工作总结9篇</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锄禾日当午，汗滴禾下土，谁知盘中餐，粒粒皆辛苦”，在中国，这是一首三岁小孩都能朗朗上口的诗歌，告诉我们从小养成珍惜粮食的好习惯。以下是本站为大家整理的关于制止餐饮浪费工作总结9篇范文，欢迎参考借鉴~制止餐饮浪费工作总结篇1　　为深入贯彻落...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在中国，这是一首三岁小孩都能朗朗上口的诗歌，告诉我们从小养成珍惜粮食的好习惯。以下是本站为大家整理的关于制止餐饮浪费工作总结9篇范文，欢迎参考借鉴~[_TAG_h2]制止餐饮浪费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制止餐饮浪费工作总结篇2</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制止餐饮浪费工作总结篇3</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制止餐饮浪费工作总结篇4</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2024〕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制止餐饮浪费工作总结篇6</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制止餐饮浪费工作总结篇7</w:t>
      </w:r>
    </w:p>
    <w:p>
      <w:pPr>
        <w:ind w:left="0" w:right="0" w:firstLine="560"/>
        <w:spacing w:before="450" w:after="450" w:line="312" w:lineRule="auto"/>
      </w:pPr>
      <w:r>
        <w:rPr>
          <w:rFonts w:ascii="宋体" w:hAnsi="宋体" w:eastAsia="宋体" w:cs="宋体"/>
          <w:color w:val="000"/>
          <w:sz w:val="28"/>
          <w:szCs w:val="28"/>
        </w:rPr>
        <w:t xml:space="preserve">　　县委办督查股：</w:t>
      </w:r>
    </w:p>
    <w:p>
      <w:pPr>
        <w:ind w:left="0" w:right="0" w:firstLine="560"/>
        <w:spacing w:before="450" w:after="450" w:line="312" w:lineRule="auto"/>
      </w:pPr>
      <w:r>
        <w:rPr>
          <w:rFonts w:ascii="宋体" w:hAnsi="宋体" w:eastAsia="宋体" w:cs="宋体"/>
          <w:color w:val="000"/>
          <w:sz w:val="28"/>
          <w:szCs w:val="28"/>
        </w:rPr>
        <w:t xml:space="preserve">　　按照《关于做好制止餐饮浪费工作的通知》要求，为深入贯彻落实习近平总书记关于制止餐饮浪费行为的重要指示精神，积极响应省委、市委有关安排部署，大力弘场勤俭节约美德，坚决制止餐饮浪费的行为，现将我场工作进展情况汇报如下：</w:t>
      </w:r>
    </w:p>
    <w:p>
      <w:pPr>
        <w:ind w:left="0" w:right="0" w:firstLine="560"/>
        <w:spacing w:before="450" w:after="450" w:line="312" w:lineRule="auto"/>
      </w:pPr>
      <w:r>
        <w:rPr>
          <w:rFonts w:ascii="宋体" w:hAnsi="宋体" w:eastAsia="宋体" w:cs="宋体"/>
          <w:color w:val="000"/>
          <w:sz w:val="28"/>
          <w:szCs w:val="28"/>
        </w:rPr>
        <w:t xml:space="preserve">　　高度重视。场党委高度重视制止餐饮浪费工作，一是及时召开党政班子会学习了习近平总书记关于制止餐饮浪费的重要指示精神和县纪委《关于坚决制止餐饮浪费行为专项监督检查工作方案》，对我场制止餐饮浪费工作进行研究部署。二是召开全体机关干部和各分场、社区干部大会，会上传达学习了习近平总书记制止餐饮浪费行为重要指示精神，并部署了全场制止餐饮浪费行为工作。</w:t>
      </w:r>
    </w:p>
    <w:p>
      <w:pPr>
        <w:ind w:left="0" w:right="0" w:firstLine="560"/>
        <w:spacing w:before="450" w:after="450" w:line="312" w:lineRule="auto"/>
      </w:pPr>
      <w:r>
        <w:rPr>
          <w:rFonts w:ascii="宋体" w:hAnsi="宋体" w:eastAsia="宋体" w:cs="宋体"/>
          <w:color w:val="000"/>
          <w:sz w:val="28"/>
          <w:szCs w:val="28"/>
        </w:rPr>
        <w:t xml:space="preserve">　　加大宣传。加大了制止餐饮浪费的宣传力度，在机关食堂张贴了宣传海报、在餐桌上摆放了光盘行动的宣传牌，要求机关全体干部用餐时杜绝浪费，引导大家树牢勤俭节约的意识。在各分场、社区张贴宣传海报20份，悬挂宣传横幅6条，营造了勤俭节约、拒绝餐饮浪费的浓厚氛围。</w:t>
      </w:r>
    </w:p>
    <w:p>
      <w:pPr>
        <w:ind w:left="0" w:right="0" w:firstLine="560"/>
        <w:spacing w:before="450" w:after="450" w:line="312" w:lineRule="auto"/>
      </w:pPr>
      <w:r>
        <w:rPr>
          <w:rFonts w:ascii="宋体" w:hAnsi="宋体" w:eastAsia="宋体" w:cs="宋体"/>
          <w:color w:val="000"/>
          <w:sz w:val="28"/>
          <w:szCs w:val="28"/>
        </w:rPr>
        <w:t xml:space="preserve">　　完善制度。制定完善了机关后勤管理制度，在来客接待和会议用餐方面制定了执行标准：要本着节俭、实惠的原则，突出本地特色，以家常菜为主，菜品严格按照一人一菜标准执行。</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制止餐饮浪费工作总结篇8</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制止餐饮浪费工作总结篇9</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2024-10-06T07:23:02+08:00</dcterms:created>
  <dcterms:modified xsi:type="dcterms:W3CDTF">2024-10-06T07:23:02+08:00</dcterms:modified>
</cp:coreProperties>
</file>

<file path=docProps/custom.xml><?xml version="1.0" encoding="utf-8"?>
<Properties xmlns="http://schemas.openxmlformats.org/officeDocument/2006/custom-properties" xmlns:vt="http://schemas.openxmlformats.org/officeDocument/2006/docPropsVTypes"/>
</file>