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文广局防控工作总结(3篇)</w:t>
      </w:r>
      <w:bookmarkEnd w:id="1"/>
    </w:p>
    <w:p>
      <w:pPr>
        <w:jc w:val="center"/>
        <w:spacing w:before="0" w:after="450"/>
      </w:pPr>
      <w:r>
        <w:rPr>
          <w:rFonts w:ascii="Arial" w:hAnsi="Arial" w:eastAsia="Arial" w:cs="Arial"/>
          <w:color w:val="999999"/>
          <w:sz w:val="20"/>
          <w:szCs w:val="20"/>
        </w:rPr>
        <w:t xml:space="preserve">来源：网友投稿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文广局防控工作总结1行业单位疫情防控包抓责任表》责任到人，形成了横到边、纵到底防控工作体系。二、科学周密谋划，落实防控措施一是根据中央省市各级管疫情防控的相关精神，并结合秦都区实际制定了《秦都区体育文化文物旅游系统疫情防控应急预案》和《秦都...</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文广局防控工作总结1</w:t>
      </w:r>
    </w:p>
    <w:p>
      <w:pPr>
        <w:ind w:left="0" w:right="0" w:firstLine="560"/>
        <w:spacing w:before="450" w:after="450" w:line="312" w:lineRule="auto"/>
      </w:pPr>
      <w:r>
        <w:rPr>
          <w:rFonts w:ascii="宋体" w:hAnsi="宋体" w:eastAsia="宋体" w:cs="宋体"/>
          <w:color w:val="000"/>
          <w:sz w:val="28"/>
          <w:szCs w:val="28"/>
        </w:rPr>
        <w:t xml:space="preserve">行业单位疫情防控包抓责任表》责任到人，形成了横到边、纵到底防控工作体系。</w:t>
      </w:r>
    </w:p>
    <w:p>
      <w:pPr>
        <w:ind w:left="0" w:right="0" w:firstLine="560"/>
        <w:spacing w:before="450" w:after="450" w:line="312" w:lineRule="auto"/>
      </w:pPr>
      <w:r>
        <w:rPr>
          <w:rFonts w:ascii="宋体" w:hAnsi="宋体" w:eastAsia="宋体" w:cs="宋体"/>
          <w:color w:val="000"/>
          <w:sz w:val="28"/>
          <w:szCs w:val="28"/>
        </w:rPr>
        <w:t xml:space="preserve">二、科学周密谋划，落实防控措施一是根据中央省市各级管疫情防控的相关精神，并结合秦都区实际制定了《秦都区体育文化文物旅游系统疫情防控应急预案》和《秦都区体育文化文物旅游系统疫情防控实施方案》对全系统的疫情防控工作进行了周密细致的合理规划，为文化文物旅游系统的疫情防控工作提供了制度保障。二是制定疫情防控宣传方案，印发《秦都区文化和旅游局关于进一步做好疫情防控工作的通告》、疫情防控宣传海报等宣传资料1600余份，通过微信、微博，LED屏等平台多渠道全方位将疫情防控中应注意的事项进行宣传，提升整体防控效果，为疫情防控工作营造了浓厚氛围。三、立足部门职责，开展专项行动疫情防控工作启动以来，区文旅局统一思想，全员行动，立足本部门职责，全力做好疫情防控工作。3名局领导班子成员分成3个督查组严格按照《文化和旅游局行业单位疫情防控检查清单》相关内容逐一对照检查，一经发现问题，要求立即现场整改，不能现场及时整改的，坚决予以停业整顿，并及时跟进其整顿落实情况。截止目前辖</w:t>
      </w:r>
    </w:p>
    <w:p>
      <w:pPr>
        <w:ind w:left="0" w:right="0" w:firstLine="560"/>
        <w:spacing w:before="450" w:after="450" w:line="312" w:lineRule="auto"/>
      </w:pPr>
      <w:r>
        <w:rPr>
          <w:rFonts w:ascii="宋体" w:hAnsi="宋体" w:eastAsia="宋体" w:cs="宋体"/>
          <w:color w:val="000"/>
          <w:sz w:val="28"/>
          <w:szCs w:val="28"/>
        </w:rPr>
        <w:t xml:space="preserve">好营业期间的相关工作。</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文广局防控工作总结2</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__同志，区商促局局长，中国^v^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v^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一、疫情防控，不分昼夜</w:t>
      </w:r>
    </w:p>
    <w:p>
      <w:pPr>
        <w:ind w:left="0" w:right="0" w:firstLine="560"/>
        <w:spacing w:before="450" w:after="450" w:line="312" w:lineRule="auto"/>
      </w:pPr>
      <w:r>
        <w:rPr>
          <w:rFonts w:ascii="宋体" w:hAnsi="宋体" w:eastAsia="宋体" w:cs="宋体"/>
          <w:color w:val="000"/>
          <w:sz w:val="28"/>
          <w:szCs w:val="28"/>
        </w:rPr>
        <w:t xml:space="preserve">疫情期间，__同志积极开展商贸领域防疫工作，及时将各上级文件传达给各商贸企业，详细为企业解读政策信息，指导企业贯彻落实，连续工作不分昼夜、持之以恒。1月25日__同志多方联系，购置口罩1万个，于1月29日晚直接发放给乡镇、街道一线工作人员，确保一线防疫人员安全。连续2个月不间断检查商场超市、农贸市场，督查和宣传全区292家单位，发放横幅241条，充分体现一名^v^员的敬业精神。</w:t>
      </w:r>
    </w:p>
    <w:p>
      <w:pPr>
        <w:ind w:left="0" w:right="0" w:firstLine="560"/>
        <w:spacing w:before="450" w:after="450" w:line="312" w:lineRule="auto"/>
      </w:pPr>
      <w:r>
        <w:rPr>
          <w:rFonts w:ascii="宋体" w:hAnsi="宋体" w:eastAsia="宋体" w:cs="宋体"/>
          <w:color w:val="000"/>
          <w:sz w:val="28"/>
          <w:szCs w:val="28"/>
        </w:rPr>
        <w:t xml:space="preserve">二、率先垂范，勤政务实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三、关心同事，为民服务</w:t>
      </w:r>
    </w:p>
    <w:p>
      <w:pPr>
        <w:ind w:left="0" w:right="0" w:firstLine="560"/>
        <w:spacing w:before="450" w:after="450" w:line="312" w:lineRule="auto"/>
      </w:pPr>
      <w:r>
        <w:rPr>
          <w:rFonts w:ascii="宋体" w:hAnsi="宋体" w:eastAsia="宋体" w:cs="宋体"/>
          <w:color w:val="000"/>
          <w:sz w:val="28"/>
          <w:szCs w:val="28"/>
        </w:rPr>
        <w:t xml:space="preserve">__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宋体" w:hAnsi="宋体" w:eastAsia="宋体" w:cs="宋体"/>
          <w:color w:val="000"/>
          <w:sz w:val="28"/>
          <w:szCs w:val="28"/>
        </w:rPr>
        <w:t xml:space="preserve">因新型冠状病毒席卷全国，疫情防控形势严峻，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为积极应对突发疫情，__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__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面对疫情，有多少人舍小家、为大家。科室的____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文广局防控工作总结3</w:t>
      </w:r>
    </w:p>
    <w:p>
      <w:pPr>
        <w:ind w:left="0" w:right="0" w:firstLine="560"/>
        <w:spacing w:before="450" w:after="450" w:line="312" w:lineRule="auto"/>
      </w:pPr>
      <w:r>
        <w:rPr>
          <w:rFonts w:ascii="宋体" w:hAnsi="宋体" w:eastAsia="宋体" w:cs="宋体"/>
          <w:color w:val="000"/>
          <w:sz w:val="28"/>
          <w:szCs w:val="28"/>
        </w:rPr>
        <w:t xml:space="preserve">5.落实新冠肺炎疫情防控与开放的资金和防控用品等物资保障，确保满足防控和开放工作的需要。</w:t>
      </w:r>
    </w:p>
    <w:p>
      <w:pPr>
        <w:ind w:left="0" w:right="0" w:firstLine="560"/>
        <w:spacing w:before="450" w:after="450" w:line="312" w:lineRule="auto"/>
      </w:pPr>
      <w:r>
        <w:rPr>
          <w:rFonts w:ascii="宋体" w:hAnsi="宋体" w:eastAsia="宋体" w:cs="宋体"/>
          <w:color w:val="000"/>
          <w:sz w:val="28"/>
          <w:szCs w:val="28"/>
        </w:rPr>
        <w:t xml:space="preserve">7.坚持“全覆盖、零疏漏”，建立员工的身体健康档案，强化智能化、点穴化的员工健康日监测制度。</w:t>
      </w:r>
    </w:p>
    <w:p>
      <w:pPr>
        <w:ind w:left="0" w:right="0" w:firstLine="560"/>
        <w:spacing w:before="450" w:after="450" w:line="312" w:lineRule="auto"/>
      </w:pPr>
      <w:r>
        <w:rPr>
          <w:rFonts w:ascii="宋体" w:hAnsi="宋体" w:eastAsia="宋体" w:cs="宋体"/>
          <w:color w:val="000"/>
          <w:sz w:val="28"/>
          <w:szCs w:val="28"/>
        </w:rPr>
        <w:t xml:space="preserve">8.实行“一日一进一测一登记”制度，员工进入景区前须进行体温检测，并记录台账。</w:t>
      </w:r>
    </w:p>
    <w:p>
      <w:pPr>
        <w:ind w:left="0" w:right="0" w:firstLine="560"/>
        <w:spacing w:before="450" w:after="450" w:line="312" w:lineRule="auto"/>
      </w:pPr>
      <w:r>
        <w:rPr>
          <w:rFonts w:ascii="宋体" w:hAnsi="宋体" w:eastAsia="宋体" w:cs="宋体"/>
          <w:color w:val="000"/>
          <w:sz w:val="28"/>
          <w:szCs w:val="28"/>
        </w:rPr>
        <w:t xml:space="preserve">9.员工、游客如有出现发热、咳嗽等不适症状者立即实行居家观察，并向所在乡镇（社区）及单位报告有关情况。</w:t>
      </w:r>
    </w:p>
    <w:p>
      <w:pPr>
        <w:ind w:left="0" w:right="0" w:firstLine="560"/>
        <w:spacing w:before="450" w:after="450" w:line="312" w:lineRule="auto"/>
      </w:pPr>
      <w:r>
        <w:rPr>
          <w:rFonts w:ascii="宋体" w:hAnsi="宋体" w:eastAsia="宋体" w:cs="宋体"/>
          <w:color w:val="000"/>
          <w:sz w:val="28"/>
          <w:szCs w:val="28"/>
        </w:rPr>
        <w:t xml:space="preserve">10.严格落实员工日常管理“四个不”，即不集中会议、不扎堆聊天、不相互串岗、不集中就餐，减少人员聚集的活动。员工用餐采用分时段就餐或分餐制。</w:t>
      </w:r>
    </w:p>
    <w:p>
      <w:pPr>
        <w:ind w:left="0" w:right="0" w:firstLine="560"/>
        <w:spacing w:before="450" w:after="450" w:line="312" w:lineRule="auto"/>
      </w:pPr>
      <w:r>
        <w:rPr>
          <w:rFonts w:ascii="宋体" w:hAnsi="宋体" w:eastAsia="宋体" w:cs="宋体"/>
          <w:color w:val="000"/>
          <w:sz w:val="28"/>
          <w:szCs w:val="28"/>
        </w:rPr>
        <w:t xml:space="preserve">11.加强办公场所通风换气，中央空调和通风管道暂停使用，办公距离保持米。做好公共场所和办公场所的消毒工作。</w:t>
      </w:r>
    </w:p>
    <w:p>
      <w:pPr>
        <w:ind w:left="0" w:right="0" w:firstLine="560"/>
        <w:spacing w:before="450" w:after="450" w:line="312" w:lineRule="auto"/>
      </w:pPr>
      <w:r>
        <w:rPr>
          <w:rFonts w:ascii="宋体" w:hAnsi="宋体" w:eastAsia="宋体" w:cs="宋体"/>
          <w:color w:val="000"/>
          <w:sz w:val="28"/>
          <w:szCs w:val="28"/>
        </w:rPr>
        <w:t xml:space="preserve">12.密切关注员工心理健康，做好心理调适，合理安排工作时间和工作量，倡导员工适度锻炼，推行健康生活方式。开展文明服务，注意咳嗽和喷嚏礼仪。</w:t>
      </w:r>
    </w:p>
    <w:p>
      <w:pPr>
        <w:ind w:left="0" w:right="0" w:firstLine="560"/>
        <w:spacing w:before="450" w:after="450" w:line="312" w:lineRule="auto"/>
      </w:pPr>
      <w:r>
        <w:rPr>
          <w:rFonts w:ascii="宋体" w:hAnsi="宋体" w:eastAsia="宋体" w:cs="宋体"/>
          <w:color w:val="000"/>
          <w:sz w:val="28"/>
          <w:szCs w:val="28"/>
        </w:rPr>
        <w:t xml:space="preserve">13.加强旅游景区开放的准备工作，重点对公共场所、设备设施、游览安全等重点区域或环节，开展体检式检查，确保安全开放、安全游览。</w:t>
      </w:r>
    </w:p>
    <w:p>
      <w:pPr>
        <w:ind w:left="0" w:right="0" w:firstLine="560"/>
        <w:spacing w:before="450" w:after="450" w:line="312" w:lineRule="auto"/>
      </w:pPr>
      <w:r>
        <w:rPr>
          <w:rFonts w:ascii="宋体" w:hAnsi="宋体" w:eastAsia="宋体" w:cs="宋体"/>
          <w:color w:val="000"/>
          <w:sz w:val="28"/>
          <w:szCs w:val="28"/>
        </w:rPr>
        <w:t xml:space="preserve">14.积极配合当地疫情防控工作领导小组工作，切实做好日常防控，设立临时隔离点。一旦发现疫情，及时启动预案，做好防控应急处置工作。</w:t>
      </w:r>
    </w:p>
    <w:p>
      <w:pPr>
        <w:ind w:left="0" w:right="0" w:firstLine="560"/>
        <w:spacing w:before="450" w:after="450" w:line="312" w:lineRule="auto"/>
      </w:pPr>
      <w:r>
        <w:rPr>
          <w:rFonts w:ascii="宋体" w:hAnsi="宋体" w:eastAsia="宋体" w:cs="宋体"/>
          <w:color w:val="000"/>
          <w:sz w:val="28"/>
          <w:szCs w:val="28"/>
        </w:rPr>
        <w:t xml:space="preserve">15.及时总结景区防控工作，查找短板和疏漏，研究景区应对风险和转型发展措施，出台刺激消费的有效措施，推动旅游景区高质量发展。</w:t>
      </w:r>
    </w:p>
    <w:p>
      <w:pPr>
        <w:ind w:left="0" w:right="0" w:firstLine="560"/>
        <w:spacing w:before="450" w:after="450" w:line="312" w:lineRule="auto"/>
      </w:pPr>
      <w:r>
        <w:rPr>
          <w:rFonts w:ascii="宋体" w:hAnsi="宋体" w:eastAsia="宋体" w:cs="宋体"/>
          <w:color w:val="000"/>
          <w:sz w:val="28"/>
          <w:szCs w:val="28"/>
        </w:rPr>
        <w:t xml:space="preserve">二、游览组织16.各类景区开放时间服从当地疫情防控工作领导小组的统一指挥，经批准或报备后有序有控开放。17.守住景区开放的“大门”，鼓励实行预约制等限流措施，日接待量不超过日最大承载量的50%。室内活动场所从严控制开放（剧院、影院和表演场所应暂时关闭），瞬间流量不超过最大瞬时流量的30%，确保游客间距能达到米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2024-10-06T07:02:55+08:00</dcterms:created>
  <dcterms:modified xsi:type="dcterms:W3CDTF">2024-10-06T07:02:55+08:00</dcterms:modified>
</cp:coreProperties>
</file>

<file path=docProps/custom.xml><?xml version="1.0" encoding="utf-8"?>
<Properties xmlns="http://schemas.openxmlformats.org/officeDocument/2006/custom-properties" xmlns:vt="http://schemas.openxmlformats.org/officeDocument/2006/docPropsVTypes"/>
</file>