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不忘初心、牢记使命”...</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不忘初心、牢记使命”主题教育工作总结，希望对大家有所帮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习总书记说：中国的发展取得了举世瞩目的成就，是中国共产党团结带领人民进行艰苦卓绝奋斗的结果，我们要不忘初心、牢记使命，继续朝着实现中华民族伟大复兴的宏伟目标奋勇前进。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x月xx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党的十九大是一个鼓舞人心、催人奋进的大会，习总书记在报告中提出了许多新观点、新举措，具有强大的政治性、思想性、指导性，立意高远、大气磅礴、求真务实、催人奋进、高屋建瓴，是一篇闪耀着马克思主义光辉的纲领性文献。是指导全党和全国各族人民高举中国特色社会主义的伟大旗帜，决胜全面建成小康社会，夺取新时代中国特色社会主义伟大的胜利。</w:t>
      </w:r>
    </w:p>
    <w:p>
      <w:pPr>
        <w:ind w:left="0" w:right="0" w:firstLine="560"/>
        <w:spacing w:before="450" w:after="450" w:line="312" w:lineRule="auto"/>
      </w:pPr>
      <w:r>
        <w:rPr>
          <w:rFonts w:ascii="宋体" w:hAnsi="宋体" w:eastAsia="宋体" w:cs="宋体"/>
          <w:color w:val="000"/>
          <w:sz w:val="28"/>
          <w:szCs w:val="28"/>
        </w:rPr>
        <w:t xml:space="preserve">　　习总书记报告中优先发展教育的内容让我们内心更加笃定。报告指出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尤其是第八部分“提高保障和改善民生水平，加强和创新社会治理”中的第（一）条“优先发展教育事业”更是感受深刻。党中央把教育摆在了第八部分的第（一）条来阐述，足见对教育事业的重视，足见中央的高瞻远瞩，报告明确指出：“建设教育强国是中华民族伟大复兴的基础工程，必须把教育事业放优先位置。”这激发了我们教育工作者的极大热情。</w:t>
      </w:r>
    </w:p>
    <w:p>
      <w:pPr>
        <w:ind w:left="0" w:right="0" w:firstLine="560"/>
        <w:spacing w:before="450" w:after="450" w:line="312" w:lineRule="auto"/>
      </w:pPr>
      <w:r>
        <w:rPr>
          <w:rFonts w:ascii="宋体" w:hAnsi="宋体" w:eastAsia="宋体" w:cs="宋体"/>
          <w:color w:val="000"/>
          <w:sz w:val="28"/>
          <w:szCs w:val="28"/>
        </w:rPr>
        <w:t xml:space="preserve">　　作为一名教育工作者，要贯彻十九大精神，必须从自己做起，从本职工作做起。作为人民教师，应该如何用自己的一言一行一举一动去自觉体会十九大的精神实质。我认为好老师心中要有国家和民族，要明确意识到肩负的国家使命和社会责任。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　　做好老师，要有道德情操</w:t>
      </w:r>
    </w:p>
    <w:p>
      <w:pPr>
        <w:ind w:left="0" w:right="0" w:firstLine="560"/>
        <w:spacing w:before="450" w:after="450" w:line="312" w:lineRule="auto"/>
      </w:pPr>
      <w:r>
        <w:rPr>
          <w:rFonts w:ascii="宋体" w:hAnsi="宋体" w:eastAsia="宋体" w:cs="宋体"/>
          <w:color w:val="000"/>
          <w:sz w:val="28"/>
          <w:szCs w:val="28"/>
        </w:rPr>
        <w:t xml:space="preserve">　　广大教师必须率先垂范、以身作则，引导和帮助学生把握好人生方向。好老师应该取法乎上、见贤思齐，不断提高道德修养，提升人格品质，并把正确的道德观传授给学生。好老师要有“捧着一颗心来，不带半根草去”的奉献精神，自觉坚守精神家园、坚守人格底线，带头弘扬社会主义道德和中华传统美德，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　　做好老师，要有扎实学识</w:t>
      </w:r>
    </w:p>
    <w:p>
      <w:pPr>
        <w:ind w:left="0" w:right="0" w:firstLine="560"/>
        <w:spacing w:before="450" w:after="450" w:line="312" w:lineRule="auto"/>
      </w:pPr>
      <w:r>
        <w:rPr>
          <w:rFonts w:ascii="宋体" w:hAnsi="宋体" w:eastAsia="宋体" w:cs="宋体"/>
          <w:color w:val="000"/>
          <w:sz w:val="28"/>
          <w:szCs w:val="28"/>
        </w:rPr>
        <w:t xml:space="preserve">　　好老师应该是智慧型的老师，具备学习、处世、生活、育人的智慧，既授人以鱼，又授人以渔，能够在各个方面给学生以帮助和指导。老师始终要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　　做好老师，要有仁爱之心</w:t>
      </w:r>
    </w:p>
    <w:p>
      <w:pPr>
        <w:ind w:left="0" w:right="0" w:firstLine="560"/>
        <w:spacing w:before="450" w:after="450" w:line="312" w:lineRule="auto"/>
      </w:pPr>
      <w:r>
        <w:rPr>
          <w:rFonts w:ascii="宋体" w:hAnsi="宋体" w:eastAsia="宋体" w:cs="宋体"/>
          <w:color w:val="000"/>
          <w:sz w:val="28"/>
          <w:szCs w:val="28"/>
        </w:rPr>
        <w:t xml:space="preserve">　　老师的爱，既包括爱岗位、爱学生，也包括爱一切美好的事物。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总之,教师是\"人类灵魂的工程师\"。作为新时代的教师,承担着教书育人的神圣的历史使命和责任。作为一名基层教育工作者，我倍感责任重大。</w:t>
      </w:r>
    </w:p>
    <w:p>
      <w:pPr>
        <w:ind w:left="0" w:right="0" w:firstLine="560"/>
        <w:spacing w:before="450" w:after="450" w:line="312" w:lineRule="auto"/>
      </w:pPr>
      <w:r>
        <w:rPr>
          <w:rFonts w:ascii="宋体" w:hAnsi="宋体" w:eastAsia="宋体" w:cs="宋体"/>
          <w:color w:val="000"/>
          <w:sz w:val="28"/>
          <w:szCs w:val="28"/>
        </w:rPr>
        <w:t xml:space="preserve">　　回想起了我当年报考师范院校的初心。当年我毅然选择报考师范院校,选择做一名人民教师.在学校里,积极学习马克思列宁主义和毛泽东思想,受革命前辈们为共产主义奋斗终身的伟大情怀的影响,被共产党人为理想不惜牺牲自己的大无畏精神所感动,自己更加努力学习专业知识，决心为党的教育事业奉献自己的青春。毕业后我如愿成为了一名人民教师，走上了自己热爱的教育岗位。从教20多年，不管是原来在乡村的小学工作，还是到现在的电大工作，我始终不忘初心：要当好一名人民教师，始终把教书育人作为自己的天职，做到在教书中全面提升自己的素质，在育人中不断净化自己的灵魂。在教学工作中，潜心钻研业务，勇于探索创新，培养学生良好品行，促进学生全面发展，做学生的良师益友，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人民教师，我将努力工作，兢兢业业。无私奉献，牢记自己的职业，以实际行动践行十九大“不忘初心、牢记使命”的主题要求，进一步把学习党的十九大精神作为当前和今后的重要工作，坚定不移地投身祖国教育事业，充分认识“建设教育强国是中华民族伟大复兴的基础工程”，全面贯彻党的教育方针，落实立德树人的根本任务，培养德智体美全面发展的社会主义建设者和接班人和担当中华民族复兴大任的时代新人，自觉在思想认识和实际行动上和党中央保持高度一致，努力办好人民满意的教育，为永年区教育事业贡献自己的微薄之力</w:t>
      </w:r>
    </w:p>
    <w:p>
      <w:pPr>
        <w:ind w:left="0" w:right="0" w:firstLine="560"/>
        <w:spacing w:before="450" w:after="450" w:line="312" w:lineRule="auto"/>
      </w:pPr>
      <w:r>
        <w:rPr>
          <w:rFonts w:ascii="宋体" w:hAnsi="宋体" w:eastAsia="宋体" w:cs="宋体"/>
          <w:color w:val="000"/>
          <w:sz w:val="28"/>
          <w:szCs w:val="28"/>
        </w:rPr>
        <w:t xml:space="preserve">　　习总书记那句“不忘初心，牢记使命”给予我极大的鼓舞。在中国特色社会主义进入新时代的征程上，我们应该勇担教育重担，坚持立德树人，培养学生核心素养，努力把中华优秀传统文化传承给青年一代，坚持渗透社会主义核心价值观，为祖国的发展，为党的伟大目标实现，培育有抱负有责任心有能力的优秀人才，为实施党的科教兴国战略、人才强国战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2024-10-07T03:28:46+08:00</dcterms:created>
  <dcterms:modified xsi:type="dcterms:W3CDTF">2024-10-07T03:28:46+08:00</dcterms:modified>
</cp:coreProperties>
</file>

<file path=docProps/custom.xml><?xml version="1.0" encoding="utf-8"?>
<Properties xmlns="http://schemas.openxmlformats.org/officeDocument/2006/custom-properties" xmlns:vt="http://schemas.openxmlformats.org/officeDocument/2006/docPropsVTypes"/>
</file>