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村脱贫攻坚工作总结与计划</w:t>
      </w:r>
      <w:bookmarkEnd w:id="1"/>
    </w:p>
    <w:p>
      <w:pPr>
        <w:jc w:val="center"/>
        <w:spacing w:before="0" w:after="450"/>
      </w:pPr>
      <w:r>
        <w:rPr>
          <w:rFonts w:ascii="Arial" w:hAnsi="Arial" w:eastAsia="Arial" w:cs="Arial"/>
          <w:color w:val="999999"/>
          <w:sz w:val="20"/>
          <w:szCs w:val="20"/>
        </w:rPr>
        <w:t xml:space="preserve">来源：网友投稿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XX年，在市委、市政府的坚强领导下，在省扶贫移民局的正确指导下，在社会各界的支持下，我市以解决人民群众最关心、最直接、最现实的利益问题为出发点，深入贯彻落实省委和市委关于推进扶贫帮扶工作的重大决策部署，坚持把驻村帮扶工作与当前正在开展的...</w:t>
      </w:r>
    </w:p>
    <w:p>
      <w:pPr>
        <w:ind w:left="0" w:right="0" w:firstLine="560"/>
        <w:spacing w:before="450" w:after="450" w:line="312" w:lineRule="auto"/>
      </w:pPr>
      <w:r>
        <w:rPr>
          <w:rFonts w:ascii="宋体" w:hAnsi="宋体" w:eastAsia="宋体" w:cs="宋体"/>
          <w:color w:val="000"/>
          <w:sz w:val="28"/>
          <w:szCs w:val="28"/>
        </w:rPr>
        <w:t xml:space="preserve">20XX年，在市委、市政府的坚强领导下，在省扶贫移民局的正确指导下，在社会各界的支持下，我市以解决人民群众最关心、最直接、最现实的利益问题为出发点，深入贯彻落实省委和市委关于推进扶贫帮扶工作的重大决策部署，坚持把驻村帮扶工作与当前正在开展的“三严三实”专题教育和“走基层”活动紧密结合，引导干部真正下沉到村、扶持到户，扎实开展相关工作，驻村帮扶工作取得了明显实效。</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一)高度重视，思想统一。市委市政府高度重视驻村帮扶工作，多次组织召开专题会议研究部署，于中共广安市第xx届委员会第九次全体会议审议通过了《中共广安市委关于集中力量打赢扶贫开发攻坚战确保同步全面建成小康社会的决定》(广委发〔20XX〕13号)，根据此文件和省委组织部关于干部驻村相关文件精神，庚即先后制发了《关于印发〈选派机关优秀干部到村担任第一书记工作方案〉的通知》(广组通〔20XX〕70号)、《关于进一步加强选派到村任职第一书记管理考核的通知》(广组通〔20XX〕92号)、《关于印发〈广安市干部驻村帮扶工作考核实施细则(试行)〉的通知》(广直委发〔20XX〕10号)和《关于认真贯彻落实省委xx届六次、七次全会精神、市委xx届九次全会精神进一步深化干部驻村帮扶工作的实施意见》(广直委发〔20XX〕17号)等文件。建立市级领导和市级部门驻村工作制度，我市38名市级领导、132个市级部门和区市县572家单位结对帮扶820个贫困村，近10000名干部职工与建档立卡贫困户结亲结对，全市每个贫困村实现1名联系领导、1个驻村工作组、1-3个帮扶单位、1名“第一书记”，每个贫困户都有1名帮扶责任人的“五个一”包村包户全覆盖。今年8月，各部门(单位)准确把握省、市对干部驻村帮扶工作提出的新任务、新要求，把干部驻村帮扶工作作为我市落实全面从严治党和“三严三实”要求的重大实践，全市所有驻村干部全部按要求脱产到岗履职，在全市形成领导力量统筹、部门力量整合、干部力量集中的扶贫攻坚强大合力。</w:t>
      </w:r>
    </w:p>
    <w:p>
      <w:pPr>
        <w:ind w:left="0" w:right="0" w:firstLine="560"/>
        <w:spacing w:before="450" w:after="450" w:line="312" w:lineRule="auto"/>
      </w:pPr>
      <w:r>
        <w:rPr>
          <w:rFonts w:ascii="宋体" w:hAnsi="宋体" w:eastAsia="宋体" w:cs="宋体"/>
          <w:color w:val="000"/>
          <w:sz w:val="28"/>
          <w:szCs w:val="28"/>
        </w:rPr>
        <w:t xml:space="preserve">　　(二)立足民生，倾情帮扶。按照省市的总体部署，坚持水、电、路、田、房“五位一体”同步攻坚，全力夯实贫困村基础条件。一是大力实施“安居工程”。就地解决和改建农户住房1122户，异地搬迁贫困农户466户;二是加强基础设施建设。新建、改建山坪塘、蓄水池289口，新修和修引水灌溉68.18千米，新建垃圾处理房(池)200余个，自来水入户2105户;三是加强交通建设。今年新建、改建村级公路、便民路579.5公里;新建、改建桥梁32座;改善了农村交通条件。四是强化农民技能培训。实用技术培训4.5万人次，增强了农民致富能力。五是实施教育扶贫，救助贫困学生65466名，有效解决农村上学难的问题。各级帮扶单位(部门)共为贫困村累计投入帮扶资金21807.59万元。六是修建村级公共服务场所。修建维修村卫生室5个、村文化活动室13个、村级活动场所27处，有力改善了贫困村等村基础设施，改善了群众生产生活环境，为提高贫困群众生产生活水平发挥了重要的作用，取得了明显的社会效益。</w:t>
      </w:r>
    </w:p>
    <w:p>
      <w:pPr>
        <w:ind w:left="0" w:right="0" w:firstLine="560"/>
        <w:spacing w:before="450" w:after="450" w:line="312" w:lineRule="auto"/>
      </w:pPr>
      <w:r>
        <w:rPr>
          <w:rFonts w:ascii="宋体" w:hAnsi="宋体" w:eastAsia="宋体" w:cs="宋体"/>
          <w:color w:val="000"/>
          <w:sz w:val="28"/>
          <w:szCs w:val="28"/>
        </w:rPr>
        <w:t xml:space="preserve">　　1.落实扶贫帮扶机制。建立完善定期走访、帮扶协调、长效管理等一系列扶贫帮扶机制制度。市县两级领导、机关干部参与帮扶的每个月至少定期走访两次帮扶贫困户，深入村、户，了解实际情况，认真细致地搞好调查摸底，及时掌握贫困村、贫困户致贫原因、帮扶需求等，做好基础性服务工作。帮扶干部在全面了解实际情况的基础上，帮助贫困户认真分析贫困主要原因，理清扶贫帮扶工作思路，根据实际及时采取扶贫帮困措施，改变以往单一的阶段性或节日性捐助形式，由“输血型”向“造血型”转变，引导和帮助帮扶对象逐步提高生产自救能力。一是在思想上帮扶。与被帮扶的贫困户多次谈心交心，帮助他们克服“等靠要”的消极思想，引导梳理勤劳致富观念。二是在生活上帮扶。帮扶责任人根据当地资源、自然条件、劳动力情况和发展意愿等实际情况，制定发展规划，重点解决“饮水难、读书难、住房难、看病难”等实际问题，协助贫困户引进项目、发展产业，提高自身发展能力。同时协调、跟踪有关部门落实相关帮扶措施，联系社会力量参与扶贫帮扶。三是在培训上帮扶。帮扶责任人积极联系有关部门，加强对有劳动能力的贫困户实用技术方面的培训;对缺乏劳动力的贫困户实施智力扶贫，主要推进其子女免费就读技工学校或中等职业技术学校，熟悉掌握1-2门职业技能，为今后脱贫打好基础。四是在生产上帮扶。在贫困村建立“公司+合作社+农户”的帮扶模式，帮助贫困户发展种植业、养殖业等特色产业，更好地建立贫困户长效脱贫机制，促进贫困户增收脱贫致富。五是在就业上帮扶。协助有就业意愿和有劳动能力的贫困户与用人单位、企业的沟通联系，配合人社局为其提供劳务、就业信息，积极引导劳动力转移就业，增加贫困户的经济收入。</w:t>
      </w:r>
    </w:p>
    <w:p>
      <w:pPr>
        <w:ind w:left="0" w:right="0" w:firstLine="560"/>
        <w:spacing w:before="450" w:after="450" w:line="312" w:lineRule="auto"/>
      </w:pPr>
      <w:r>
        <w:rPr>
          <w:rFonts w:ascii="宋体" w:hAnsi="宋体" w:eastAsia="宋体" w:cs="宋体"/>
          <w:color w:val="000"/>
          <w:sz w:val="28"/>
          <w:szCs w:val="28"/>
        </w:rPr>
        <w:t xml:space="preserve">　　2.落实产业项目精细规划。在深入分析贫困村和贫困户的致贫原因，第一书记带领村级干部，按照先“差”后“好”、先难后易、先远后近的原则，由所在乡镇、驻村工作队、帮扶责任人、扶贫对象，根据贫困原因和帮扶需求逐村逐户制定扶贫规划和脱贫计划，使建档立卡工作与各项扶贫政策相衔接，扶贫措施与贫困现状相对应，做到了村村有规划、户户有计划，并发展壮大村级产业，以期实现贫困村如期全部脱。</w:t>
      </w:r>
    </w:p>
    <w:p>
      <w:pPr>
        <w:ind w:left="0" w:right="0" w:firstLine="560"/>
        <w:spacing w:before="450" w:after="450" w:line="312" w:lineRule="auto"/>
      </w:pPr>
      <w:r>
        <w:rPr>
          <w:rFonts w:ascii="宋体" w:hAnsi="宋体" w:eastAsia="宋体" w:cs="宋体"/>
          <w:color w:val="000"/>
          <w:sz w:val="28"/>
          <w:szCs w:val="28"/>
        </w:rPr>
        <w:t xml:space="preserve">　　3.夯实基层组织建设。第一书记和驻村工作组按照建设“五个好”村党组织要求，重点帮助联系村抓好高素质基层党组织带头人队伍建设、高素质党员队伍建设、加强村级民主管理和社会治安综合治理等“四项工作”，着力夯实基层基础，增强了村党组织的凝聚力、战斗力。各帮扶部门党组织通过与村党组织援建活动阵地、共过组织生活、重温入党誓词等活动，引导村级党组织和广大农村党员干部积极开展创先争优活动。协调帮助820个村选好配强村“两委”班子;举办各级培训班1060期，培训各级干部群众23100人次。</w:t>
      </w:r>
    </w:p>
    <w:p>
      <w:pPr>
        <w:ind w:left="0" w:right="0" w:firstLine="560"/>
        <w:spacing w:before="450" w:after="450" w:line="312" w:lineRule="auto"/>
      </w:pPr>
      <w:r>
        <w:rPr>
          <w:rFonts w:ascii="宋体" w:hAnsi="宋体" w:eastAsia="宋体" w:cs="宋体"/>
          <w:color w:val="000"/>
          <w:sz w:val="28"/>
          <w:szCs w:val="28"/>
        </w:rPr>
        <w:t xml:space="preserve">　　4.密切干部群众联系。各联系单位和驻村干部把“双联”和干部驻村帮扶工作作为践行“三严三实”要求的重要载体,把专题教育作为“双联”和干部驻村帮扶工作的有力保障,不断强化群众观念,组织广大联村联户干部在深入基层、深入群众中经受锻炼、增长才干,让人民群众在了解政策、提升技能中开阔眼界、脱贫致富,让干部和群众在结对帮扶、共促发展中密切关系、双向受益。全市干部职工和第一书记们深入农户家中,奔赴田间地头,感知百姓冷暖,共谋致富之策,收集村民反映民意11460条,化解矛盾纠纷9642起,帮办各类实事28226件次,解决各类急难事1749件,开展义诊15124人次,捐送棉衣、大米、面粉、食用油、书籍、化肥等折合资金2654.8万元。各驻村干部在进村入户开展帮扶中,接地气、受教育、炼意志、提本领,真正使“双联”和干部驻村帮扶工作成为机关作风转变的形象提升工程、教育培养干部的能力锻造工程、造福人民群众的德政民心工程。</w:t>
      </w:r>
    </w:p>
    <w:p>
      <w:pPr>
        <w:ind w:left="0" w:right="0" w:firstLine="560"/>
        <w:spacing w:before="450" w:after="450" w:line="312" w:lineRule="auto"/>
      </w:pPr>
      <w:r>
        <w:rPr>
          <w:rFonts w:ascii="宋体" w:hAnsi="宋体" w:eastAsia="宋体" w:cs="宋体"/>
          <w:color w:val="000"/>
          <w:sz w:val="28"/>
          <w:szCs w:val="28"/>
        </w:rPr>
        <w:t xml:space="preserve">　　(三)完善督查考核机制。切实加强驻村帮扶下派干部的日常管理，市委、市政府将“双联”、干部驻村帮扶工作纳入年度目标管理实行单项考核。市委组织部、市直机关工委、市“双联”办、市委农办、市扶贫移民局等单位认真履行职责，结合重点工作推进，采取“查、看、问、核”等方式重点督查。同时，注重发挥第一书记和驻村工作组职责，强化日常督导、跟踪问效。按照考核细则的要求，从“职责要求、吃住要求、走访要求、纪律要求”等方面对“第一书记”的管理和对驻村工作组及成员“工作职责、到村时间、帮扶要求”等方面提出了明确规定。目前，全市所有下派干部都能做到沉下身子与群众同吃、同住、同劳动，与群众认亲戚、结对子，切实帮助贫困村理清发展思路、制定发展规划，宣传惠农政策，加强基层组织建设等，卓有成效地推动了当地产业发展，贫困户年均收入明显提高。</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20XX年，我市驻村帮扶工作在全市单位(部门)和广大干部群众的共同努力下，做了大量工作，取得了明显成效，赢得了广大群众的拥护和欢迎。但与省上的要求和群众的期盼相比，还存在差距和不足。一是工作进展不够平衡。个别单位和联户干部对干部驻村帮扶工作重视不够，认识还不到位，积极性、主动性不强，工作推进节奏慢，进展不平衡，措施落实不到位，帮扶成效不够明显。二是跟踪服务不够到位。个别单位和干部对村情户情整体把握不够全面，制定的帮扶规划和方案针对性、实效性不强，发展定位还不够准确，在产业跟踪服务上，缺乏长效性、连贯性、持续性。三是协调配合不够紧密。个别牵头单位作用发挥不明显，沟通、协调等制度落实不够有力，统筹协调不够，沟通衔接不及时，配合落实还不到位，缺乏整体推进工作的强大合力，联村与联户不协调。</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下一步，我们将很抓扶贫帮扶工作管理薄弱环节，创新工作方法，理顺各方关系，推动驻村帮扶工作提档升级。</w:t>
      </w:r>
    </w:p>
    <w:p>
      <w:pPr>
        <w:ind w:left="0" w:right="0" w:firstLine="560"/>
        <w:spacing w:before="450" w:after="450" w:line="312" w:lineRule="auto"/>
      </w:pPr>
      <w:r>
        <w:rPr>
          <w:rFonts w:ascii="宋体" w:hAnsi="宋体" w:eastAsia="宋体" w:cs="宋体"/>
          <w:color w:val="000"/>
          <w:sz w:val="28"/>
          <w:szCs w:val="28"/>
        </w:rPr>
        <w:t xml:space="preserve">　　一是整合各方资源，切实增强工作合力。在政策、资金、人力等方面多向贫困村倾斜，帮助解决新农村建设中面临的各种难题。进一步明确派出部门是驻村工作组、第一书记管理服务的责任主体，对驻村工作组既要从严要求、从严管理，更要在政治上、生活中主动关心爱护，帮助解决资金投入、物资帮扶、项目信息等问题。</w:t>
      </w:r>
    </w:p>
    <w:p>
      <w:pPr>
        <w:ind w:left="0" w:right="0" w:firstLine="560"/>
        <w:spacing w:before="450" w:after="450" w:line="312" w:lineRule="auto"/>
      </w:pPr>
      <w:r>
        <w:rPr>
          <w:rFonts w:ascii="宋体" w:hAnsi="宋体" w:eastAsia="宋体" w:cs="宋体"/>
          <w:color w:val="000"/>
          <w:sz w:val="28"/>
          <w:szCs w:val="28"/>
        </w:rPr>
        <w:t xml:space="preserve">　　二是强化教育培训和帮带指导，着力提升驻村干部解决实际问题的能力。加强对帮扶干部的任职培训，采取组织观看电教片、邀请农村干部授课、组织帮扶干部交流讨论等方式，丰富帮扶干部农村工作技巧、涉农政策和法律法规等方面的知识，帮助他们了解基层情况、规律和特点，掌握基层工作的方式方法，增强抓党建、保稳定、促发展的能力。建立帮带制度，引导乡镇党委选派农村工作经验丰富、熟悉派驻村情况的包村干部，带领帮扶干部开展工作，教授基层工作经验。</w:t>
      </w:r>
    </w:p>
    <w:p>
      <w:pPr>
        <w:ind w:left="0" w:right="0" w:firstLine="560"/>
        <w:spacing w:before="450" w:after="450" w:line="312" w:lineRule="auto"/>
      </w:pPr>
      <w:r>
        <w:rPr>
          <w:rFonts w:ascii="宋体" w:hAnsi="宋体" w:eastAsia="宋体" w:cs="宋体"/>
          <w:color w:val="000"/>
          <w:sz w:val="28"/>
          <w:szCs w:val="28"/>
        </w:rPr>
        <w:t xml:space="preserve">　　三是健全工作制度，做好管理，突破重点难点，干好帮扶工作。建立健全定期督查、工作例会、日常管理、考核奖惩等制度，加强对选派工作的管理和考核，确保驻村干部全身心投入工作。要求各驻村工作组到村任职后，尽快开展走访调研，尽快拿出工作的思路，突出抓好扶贫攻坚、组织建设、经济发展、和谐稳定等重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2024-10-03T05:33:25+08:00</dcterms:created>
  <dcterms:modified xsi:type="dcterms:W3CDTF">2024-10-03T05:33:25+08:00</dcterms:modified>
</cp:coreProperties>
</file>

<file path=docProps/custom.xml><?xml version="1.0" encoding="utf-8"?>
<Properties xmlns="http://schemas.openxmlformats.org/officeDocument/2006/custom-properties" xmlns:vt="http://schemas.openxmlformats.org/officeDocument/2006/docPropsVTypes"/>
</file>