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实用的办公室工作总结合集5篇</w:t>
      </w:r>
      <w:bookmarkEnd w:id="1"/>
    </w:p>
    <w:p>
      <w:pPr>
        <w:jc w:val="center"/>
        <w:spacing w:before="0" w:after="450"/>
      </w:pPr>
      <w:r>
        <w:rPr>
          <w:rFonts w:ascii="Arial" w:hAnsi="Arial" w:eastAsia="Arial" w:cs="Arial"/>
          <w:color w:val="999999"/>
          <w:sz w:val="20"/>
          <w:szCs w:val="20"/>
        </w:rPr>
        <w:t xml:space="preserve">来源：网友投稿  作者：诗酒琴音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实用的办公室工作总结合集5篇 总结是在一段时间内对学习和工作生活等表现加以总结和概括的一种书面材料，它可以有效锻炼我们的语言组织能力，为此我们要做好回顾，写好总结。但是却发现不知道该写些什么，以下是小编整理的办公室工作总结5篇，欢迎阅读，希...</w:t>
      </w:r>
    </w:p>
    <w:p>
      <w:pPr>
        <w:ind w:left="0" w:right="0" w:firstLine="560"/>
        <w:spacing w:before="450" w:after="450" w:line="312" w:lineRule="auto"/>
      </w:pPr>
      <w:r>
        <w:rPr>
          <w:rFonts w:ascii="宋体" w:hAnsi="宋体" w:eastAsia="宋体" w:cs="宋体"/>
          <w:color w:val="000"/>
          <w:sz w:val="28"/>
          <w:szCs w:val="28"/>
        </w:rPr>
        <w:t xml:space="preserve">实用的办公室工作总结合集5篇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有效锻炼我们的语言组织能力，为此我们要做好回顾，写好总结。但是却发现不知道该写些什么，以下是小编整理的办公室工作总结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&gt;二、整章建制，严格执行，确保各项工作顺利进行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&gt;三、承上启下，互相沟通，促使信息工作更进一步</w:t>
      </w:r>
    </w:p>
    <w:p>
      <w:pPr>
        <w:ind w:left="0" w:right="0" w:firstLine="560"/>
        <w:spacing w:before="450" w:after="450" w:line="312" w:lineRule="auto"/>
      </w:pPr>
      <w:r>
        <w:rPr>
          <w:rFonts w:ascii="宋体" w:hAnsi="宋体" w:eastAsia="宋体" w:cs="宋体"/>
          <w:color w:val="000"/>
          <w:sz w:val="28"/>
          <w:szCs w:val="28"/>
        </w:rPr>
        <w:t xml:space="preserve">公司成立以来，为全面掌握各种动态，办公室加强对各种信息的收集和整理，突出信息的广泛性和时效性，充分发挥了承上启下和互相沟通的作用。首先，办公室立足领导要求和实际工作需要，把信息工作的触角延伸到公司安全生产、经营管理、公司稳定等方方面面，及时准确地反映公司上下左右的工作情况，成为领导、各部室和各项目部及时了解掌握情况、推广交流先进经验、听取务方面意见的重要渠道。截至目前，共编排公司简报12期。其次，严格把握尺度，对各种会议进行整理、发放， 确保公司各项精神迅速传达到每个部门和各项目部。公司自成立以来，共召开行政周例会16次、党政联席会议11次、机关全体会议1次、多元经营会议2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15条，网络刊登5条。</w:t>
      </w:r>
    </w:p>
    <w:p>
      <w:pPr>
        <w:ind w:left="0" w:right="0" w:firstLine="560"/>
        <w:spacing w:before="450" w:after="450" w:line="312" w:lineRule="auto"/>
      </w:pPr>
      <w:r>
        <w:rPr>
          <w:rFonts w:ascii="宋体" w:hAnsi="宋体" w:eastAsia="宋体" w:cs="宋体"/>
          <w:color w:val="000"/>
          <w:sz w:val="28"/>
          <w:szCs w:val="28"/>
        </w:rPr>
        <w:t xml:space="preserve">&gt;四、推行网络，无纸办公，提高公司办公效率水平</w:t>
      </w:r>
    </w:p>
    <w:p>
      <w:pPr>
        <w:ind w:left="0" w:right="0" w:firstLine="560"/>
        <w:spacing w:before="450" w:after="450" w:line="312" w:lineRule="auto"/>
      </w:pPr>
      <w:r>
        <w:rPr>
          <w:rFonts w:ascii="宋体" w:hAnsi="宋体" w:eastAsia="宋体" w:cs="宋体"/>
          <w:color w:val="000"/>
          <w:sz w:val="28"/>
          <w:szCs w:val="28"/>
        </w:rPr>
        <w:t xml:space="preserve">为进一步加速企业信息化进程，推动“无纸化”办公，利用现代化的信息通道开展新形势下的各项工作，办公室从电务公司成立开始筹备建立电务公司网站，于10 月30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 90%以上的基层实现了与公司的联网，特别是一些项目部在条件设施不齐全的情况下，利用上网吧等方法进行文件的接收，确保了信息的传达及时到位。</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&gt;现将工作做以总结：</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2024-11-10T14:40:49+08:00</dcterms:created>
  <dcterms:modified xsi:type="dcterms:W3CDTF">2024-11-10T14:40:49+08:00</dcterms:modified>
</cp:coreProperties>
</file>

<file path=docProps/custom.xml><?xml version="1.0" encoding="utf-8"?>
<Properties xmlns="http://schemas.openxmlformats.org/officeDocument/2006/custom-properties" xmlns:vt="http://schemas.openxmlformats.org/officeDocument/2006/docPropsVTypes"/>
</file>