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统管小区整治工作总结(热门6篇)</w:t>
      </w:r>
      <w:bookmarkEnd w:id="1"/>
    </w:p>
    <w:p>
      <w:pPr>
        <w:jc w:val="center"/>
        <w:spacing w:before="0" w:after="450"/>
      </w:pPr>
      <w:r>
        <w:rPr>
          <w:rFonts w:ascii="Arial" w:hAnsi="Arial" w:eastAsia="Arial" w:cs="Arial"/>
          <w:color w:val="999999"/>
          <w:sz w:val="20"/>
          <w:szCs w:val="20"/>
        </w:rPr>
        <w:t xml:space="preserve">来源：网友投稿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统管小区整治工作总结1为贯彻落实xx市委、xx新区党委关于人居环境整治要求，结合我村部分居民环保意识不强、村内卫生死角多现象，查找不足，及时改正，狠抓宣传，力抓整治见成效，努力改善村容村貌。现将我村近期人居环境工作总结如下：&gt;一、抓宣传、明...</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统管小区整治工作总结1</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统管小区整治工作总结2</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统管小区整治工作总结4</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使城区环境卫生质量发生了天翻地覆的变化，得到了上级领导的赞誉和广大市民的认可。总结如下：</w:t>
      </w:r>
    </w:p>
    <w:p>
      <w:pPr>
        <w:ind w:left="0" w:right="0" w:firstLine="560"/>
        <w:spacing w:before="450" w:after="450" w:line="312" w:lineRule="auto"/>
      </w:pPr>
      <w:r>
        <w:rPr>
          <w:rFonts w:ascii="宋体" w:hAnsi="宋体" w:eastAsia="宋体" w:cs="宋体"/>
          <w:color w:val="000"/>
          <w:sz w:val="28"/>
          <w:szCs w:val="28"/>
        </w:rPr>
        <w:t xml:space="preserve">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环卫工人的工资，福利等待遇较差，20xx年环卫改革后，环境卫生面貌发生了改观，但环卫工人的工资只有400元，再无其它任何的补贴。环卫工作是苦、脏、累的体力劳动，工资待遇应提高，以充分体现社会主义按劳分配的原则。环卫工人的医疗保障金，养老保险金及住房公积金应妥善解决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深化环卫事业改革，推进环卫事业发展，20xx年我处以创省级文明卫生县城为目标，进一步深化环卫改革。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二是充分调动职工积极性，在保质保量完成各项工作的同时，不断加大宣传力度，扩大环卫有偿服务的深度和广度。</w:t>
      </w:r>
    </w:p>
    <w:p>
      <w:pPr>
        <w:ind w:left="0" w:right="0" w:firstLine="560"/>
        <w:spacing w:before="450" w:after="450" w:line="312" w:lineRule="auto"/>
      </w:pPr>
      <w:r>
        <w:rPr>
          <w:rFonts w:ascii="宋体" w:hAnsi="宋体" w:eastAsia="宋体" w:cs="宋体"/>
          <w:color w:val="000"/>
          <w:sz w:val="28"/>
          <w:szCs w:val="28"/>
        </w:rPr>
        <w:t xml:space="preserve">三是逐步取消各公共场所的垃圾箱，把上门收集袋袋垃圾这一服务工作深入开展。</w:t>
      </w:r>
    </w:p>
    <w:p>
      <w:pPr>
        <w:ind w:left="0" w:right="0" w:firstLine="560"/>
        <w:spacing w:before="450" w:after="450" w:line="312" w:lineRule="auto"/>
      </w:pPr>
      <w:r>
        <w:rPr>
          <w:rFonts w:ascii="宋体" w:hAnsi="宋体" w:eastAsia="宋体" w:cs="宋体"/>
          <w:color w:val="000"/>
          <w:sz w:val="28"/>
          <w:szCs w:val="28"/>
        </w:rPr>
        <w:t xml:space="preserve">四是积极配合政府为垃圾场选址，并认真做好垃圾场建场、立项等各种准备工作。</w:t>
      </w:r>
    </w:p>
    <w:p>
      <w:pPr>
        <w:ind w:left="0" w:right="0" w:firstLine="560"/>
        <w:spacing w:before="450" w:after="450" w:line="312" w:lineRule="auto"/>
      </w:pPr>
      <w:r>
        <w:rPr>
          <w:rFonts w:ascii="宋体" w:hAnsi="宋体" w:eastAsia="宋体" w:cs="宋体"/>
          <w:color w:val="000"/>
          <w:sz w:val="28"/>
          <w:szCs w:val="28"/>
        </w:rPr>
        <w:t xml:space="preserve">在今年的下半年，我处全体干部职工有信心，在县委、县政府及县xxx局的领导下，为宜章环卫事业的发展和创建省级文明为我县城而努力奋。</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2024-09-20T14:37:25+08:00</dcterms:created>
  <dcterms:modified xsi:type="dcterms:W3CDTF">2024-09-20T14:37:25+08:00</dcterms:modified>
</cp:coreProperties>
</file>

<file path=docProps/custom.xml><?xml version="1.0" encoding="utf-8"?>
<Properties xmlns="http://schemas.openxmlformats.org/officeDocument/2006/custom-properties" xmlns:vt="http://schemas.openxmlformats.org/officeDocument/2006/docPropsVTypes"/>
</file>