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工程项目借款合同(十篇)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项目建设借款合同工程项目借款合同一委托方：(以下简称甲方)受托方： (以下简称乙方)一、工程概况12、建设地点：______3、主要建设内容：4、总投资及资金来源：(按审定的预算执行)5、工程质量：6、建设工期：6、协调各承包人(施工、专业...</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第二条借款金额借款方向贷款方借款人民币(大写)_____元。</w:t>
      </w:r>
    </w:p>
    <w:p>
      <w:pPr>
        <w:ind w:left="0" w:right="0" w:firstLine="560"/>
        <w:spacing w:before="450" w:after="450" w:line="312" w:lineRule="auto"/>
      </w:pPr>
      <w:r>
        <w:rPr>
          <w:rFonts w:ascii="宋体" w:hAnsi="宋体" w:eastAsia="宋体" w:cs="宋体"/>
          <w:color w:val="000"/>
          <w:sz w:val="28"/>
          <w:szCs w:val="28"/>
        </w:rPr>
        <w:t xml:space="preserve">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w:t>
      </w:r>
    </w:p>
    <w:p>
      <w:pPr>
        <w:ind w:left="0" w:right="0" w:firstLine="560"/>
        <w:spacing w:before="450" w:after="450" w:line="312" w:lineRule="auto"/>
      </w:pPr>
      <w:r>
        <w:rPr>
          <w:rFonts w:ascii="宋体" w:hAnsi="宋体" w:eastAsia="宋体" w:cs="宋体"/>
          <w:color w:val="000"/>
          <w:sz w:val="28"/>
          <w:szCs w:val="28"/>
        </w:rPr>
        <w:t xml:space="preserve">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借款方：_____(盖章)                贷款方：_____(盖章)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负责人：_____(盖章)</w:t>
      </w:r>
    </w:p>
    <w:p>
      <w:pPr>
        <w:ind w:left="0" w:right="0" w:firstLine="560"/>
        <w:spacing w:before="450" w:after="450" w:line="312" w:lineRule="auto"/>
      </w:pPr>
      <w:r>
        <w:rPr>
          <w:rFonts w:ascii="宋体" w:hAnsi="宋体" w:eastAsia="宋体" w:cs="宋体"/>
          <w:color w:val="000"/>
          <w:sz w:val="28"/>
          <w:szCs w:val="28"/>
        </w:rPr>
        <w:t xml:space="preserve">地址：_____(盖章)                     地址：_____(盖章)</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项目建设借款合同工程项目借款合同四</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上海xx公司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工程地点：古北xx620号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② 借鉴浦东新区财政局的浦财城（20_________）11号文《浦东新区政府投资项目代理建设单位管理费计取标准的若干规定》，计算本项目的管理费。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委托人：（签章）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项目建设借款合同工程项目借款合同五</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__。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第十三条本合同的__，除第九条提到的外，如有财产抵押担保书、工贸合同、公证文本等均作为本合同的组成部分。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项目建设借款合同工程项目借款合同六</w:t>
      </w:r>
    </w:p>
    <w:p>
      <w:pPr>
        <w:ind w:left="0" w:right="0" w:firstLine="560"/>
        <w:spacing w:before="450" w:after="450" w:line="312" w:lineRule="auto"/>
      </w:pPr>
      <w:r>
        <w:rPr>
          <w:rFonts w:ascii="宋体" w:hAnsi="宋体" w:eastAsia="宋体" w:cs="宋体"/>
          <w:color w:val="000"/>
          <w:sz w:val="28"/>
          <w:szCs w:val="28"/>
        </w:rPr>
        <w:t xml:space="preserve">一、乙方为甲方种植生姜基地______亩，按甲方提供的质量技术标准生产，所生产的生姜供应给甲方。乙方应保证提供足量的生姜产品。年供姜____吨(可上下浮动20%，不可抗拒自然灾害除外)。</w:t>
      </w:r>
    </w:p>
    <w:p>
      <w:pPr>
        <w:ind w:left="0" w:right="0" w:firstLine="560"/>
        <w:spacing w:before="450" w:after="450" w:line="312" w:lineRule="auto"/>
      </w:pPr>
      <w:r>
        <w:rPr>
          <w:rFonts w:ascii="宋体" w:hAnsi="宋体" w:eastAsia="宋体" w:cs="宋体"/>
          <w:color w:val="000"/>
          <w:sz w:val="28"/>
          <w:szCs w:val="28"/>
        </w:rPr>
        <w:t xml:space="preserve">二、验收标准及质量要求：乙方提供的生姜品种必须为肉色鲜黄的永康姜。要求新鲜无腐烂、无变质、无泥沙、无破损、无虫蛀、无农残、姜肉饱满、姜体表面光滑、去土风干后用网袋装运。</w:t>
      </w:r>
    </w:p>
    <w:p>
      <w:pPr>
        <w:ind w:left="0" w:right="0" w:firstLine="560"/>
        <w:spacing w:before="450" w:after="450" w:line="312" w:lineRule="auto"/>
      </w:pPr>
      <w:r>
        <w:rPr>
          <w:rFonts w:ascii="宋体" w:hAnsi="宋体" w:eastAsia="宋体" w:cs="宋体"/>
          <w:color w:val="000"/>
          <w:sz w:val="28"/>
          <w:szCs w:val="28"/>
        </w:rPr>
        <w:t xml:space="preserve">三、验收货方式：甲方派员协助乙方验收货物。</w:t>
      </w:r>
    </w:p>
    <w:p>
      <w:pPr>
        <w:ind w:left="0" w:right="0" w:firstLine="560"/>
        <w:spacing w:before="450" w:after="450" w:line="312" w:lineRule="auto"/>
      </w:pPr>
      <w:r>
        <w:rPr>
          <w:rFonts w:ascii="宋体" w:hAnsi="宋体" w:eastAsia="宋体" w:cs="宋体"/>
          <w:color w:val="000"/>
          <w:sz w:val="28"/>
          <w:szCs w:val="28"/>
        </w:rPr>
        <w:t xml:space="preserve">四、运输方式及费用：甲方委托乙方联系运输，运费由甲方负责。</w:t>
      </w:r>
    </w:p>
    <w:p>
      <w:pPr>
        <w:ind w:left="0" w:right="0" w:firstLine="560"/>
        <w:spacing w:before="450" w:after="450" w:line="312" w:lineRule="auto"/>
      </w:pPr>
      <w:r>
        <w:rPr>
          <w:rFonts w:ascii="宋体" w:hAnsi="宋体" w:eastAsia="宋体" w:cs="宋体"/>
          <w:color w:val="000"/>
          <w:sz w:val="28"/>
          <w:szCs w:val="28"/>
        </w:rPr>
        <w:t xml:space="preserve">五、收购价格：为了保护种植户的利益，提高种植生姜的积极性，符合甲方质量标准的要求，甲方以_____元/公斤的最低保护价负责收购。等外级其他按质论价或拒收。如果市场价格超过保护价的按市场浮动价进行收购。甲方给予乙方每百斤______元的服务费。市场浮动价即分前、中、后三期在松阳及周边县市多点采样2-3次，地点最少3个，双方协商定价。</w:t>
      </w:r>
    </w:p>
    <w:p>
      <w:pPr>
        <w:ind w:left="0" w:right="0" w:firstLine="560"/>
        <w:spacing w:before="450" w:after="450" w:line="312" w:lineRule="auto"/>
      </w:pPr>
      <w:r>
        <w:rPr>
          <w:rFonts w:ascii="宋体" w:hAnsi="宋体" w:eastAsia="宋体" w:cs="宋体"/>
          <w:color w:val="000"/>
          <w:sz w:val="28"/>
          <w:szCs w:val="28"/>
        </w:rPr>
        <w:t xml:space="preserve">六、结款方式：货到甲方入库后，次日付清。</w:t>
      </w:r>
    </w:p>
    <w:p>
      <w:pPr>
        <w:ind w:left="0" w:right="0" w:firstLine="560"/>
        <w:spacing w:before="450" w:after="450" w:line="312" w:lineRule="auto"/>
      </w:pPr>
      <w:r>
        <w:rPr>
          <w:rFonts w:ascii="宋体" w:hAnsi="宋体" w:eastAsia="宋体" w:cs="宋体"/>
          <w:color w:val="000"/>
          <w:sz w:val="28"/>
          <w:szCs w:val="28"/>
        </w:rPr>
        <w:t xml:space="preserve">七、在双方履行本协议过程中，任何一方违约造成对方经济损失的，应按法律程序追究经济赔偿责任，并有权终止本协议。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依据《_____》，经合同双方协商，就“农业技术推广”建设项目签订本合同。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在建设项目实施期内，甲方向乙方补助建设项目经费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（一）建设项目主管单位：</w:t>
      </w:r>
    </w:p>
    <w:p>
      <w:pPr>
        <w:ind w:left="0" w:right="0" w:firstLine="560"/>
        <w:spacing w:before="450" w:after="450" w:line="312" w:lineRule="auto"/>
      </w:pPr>
      <w:r>
        <w:rPr>
          <w:rFonts w:ascii="宋体" w:hAnsi="宋体" w:eastAsia="宋体" w:cs="宋体"/>
          <w:color w:val="000"/>
          <w:sz w:val="28"/>
          <w:szCs w:val="28"/>
        </w:rPr>
        <w:t xml:space="preserve">（二）建设项目委托单位（甲方）的职责：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1.按时向乙方提供建设项目资金。</w:t>
      </w:r>
    </w:p>
    <w:p>
      <w:pPr>
        <w:ind w:left="0" w:right="0" w:firstLine="560"/>
        <w:spacing w:before="450" w:after="450" w:line="312" w:lineRule="auto"/>
      </w:pPr>
      <w:r>
        <w:rPr>
          <w:rFonts w:ascii="宋体" w:hAnsi="宋体" w:eastAsia="宋体" w:cs="宋体"/>
          <w:color w:val="000"/>
          <w:sz w:val="28"/>
          <w:szCs w:val="28"/>
        </w:rPr>
        <w:t xml:space="preserve">2.组织专家对建设项目执行及资金使用情况进行检查。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3.建设项目结束后，应乙方的申请组织专家进行验收并作出鉴定；对验收不合格的单位进行通报批评。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（三）建设项目承担单位（乙方）的职责：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1.按要求负责建设项目实施方案的制订并认真执行。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2.负责建设项目经费预算，并监督经费的使用情况；建设项目补助经费不得用于基本建设投入、大型仪器设备购置等，不得挪作他用。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4.建设项目结束后，向甲方提供建设项目执行和资金使用情况总结及验收申请报告。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四、本合同自签字之日起生效，建设项目验收结束后失效。</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项目建设借款合同工程项目借款合同九</w:t>
      </w:r>
    </w:p>
    <w:p>
      <w:pPr>
        <w:ind w:left="0" w:right="0" w:firstLine="560"/>
        <w:spacing w:before="450" w:after="450" w:line="312" w:lineRule="auto"/>
      </w:pPr>
      <w:r>
        <w:rPr>
          <w:rFonts w:ascii="宋体" w:hAnsi="宋体" w:eastAsia="宋体" w:cs="宋体"/>
          <w:color w:val="000"/>
          <w:sz w:val="28"/>
          <w:szCs w:val="28"/>
        </w:rPr>
        <w:t xml:space="preserve">在政府投资项目建设工程领域中,一些项目建设管理者合同意识淡薄，有的是工程完工后才签订合同,致使项目建设管理中缺乏建设管理的准则，事后合同成一纸空文，无实际执行力,承包内容失实；有的项目业主混淆政府投资与企业投资的实质性区别，规避招标，随意肢解发包工程，以低价中标高价结算，使国家蒙受损失。考虑到项目合同不可能是完全合同,因此合同执行中的纠纷或索赔行为不可避免,尤其是双方都严格履约、利益高度“对立”的时候。所以从合同执行中的纠纷或索赔情况可以粗略了解合同双方严格履约的情况。</w:t>
      </w:r>
    </w:p>
    <w:p>
      <w:pPr>
        <w:ind w:left="0" w:right="0" w:firstLine="560"/>
        <w:spacing w:before="450" w:after="450" w:line="312" w:lineRule="auto"/>
      </w:pPr>
      <w:r>
        <w:rPr>
          <w:rFonts w:ascii="宋体" w:hAnsi="宋体" w:eastAsia="宋体" w:cs="宋体"/>
          <w:color w:val="000"/>
          <w:sz w:val="28"/>
          <w:szCs w:val="28"/>
        </w:rPr>
        <w:t xml:space="preserve">(1)政府的合同意识不强。我国还未把政府投资项目看成商品,更没有看成是“合同商品”,政府没有专门的政府投资项目合同文本。因此当纳税人的利益受到侵害时,缺乏采取有力措施的依据。</w:t>
      </w:r>
    </w:p>
    <w:p>
      <w:pPr>
        <w:ind w:left="0" w:right="0" w:firstLine="560"/>
        <w:spacing w:before="450" w:after="450" w:line="312" w:lineRule="auto"/>
      </w:pPr>
      <w:r>
        <w:rPr>
          <w:rFonts w:ascii="宋体" w:hAnsi="宋体" w:eastAsia="宋体" w:cs="宋体"/>
          <w:color w:val="000"/>
          <w:sz w:val="28"/>
          <w:szCs w:val="28"/>
        </w:rPr>
        <w:t xml:space="preserve">(2)?项目管理者合同管理意识差。在项目前期的招标、合同签订阶段，我们往往会看重招标内容、投标报价、合同履约，并将相关的要求体现在合同中，但作为整个项目的建设，往往存在多部门协调管理的现像，在项目的具体推进建设管理中，现场管理者往往缺少认识合同交底的必要性，一落实项目的施工方，便急于早开工，导致有合同不执行、有条款不落实，整份合同形同虚设，助长施工单位“有法不依”的不良风气。</w:t>
      </w:r>
    </w:p>
    <w:p>
      <w:pPr>
        <w:ind w:left="0" w:right="0" w:firstLine="560"/>
        <w:spacing w:before="450" w:after="450" w:line="312" w:lineRule="auto"/>
      </w:pPr>
      <w:r>
        <w:rPr>
          <w:rFonts w:ascii="宋体" w:hAnsi="宋体" w:eastAsia="宋体" w:cs="宋体"/>
          <w:color w:val="000"/>
          <w:sz w:val="28"/>
          <w:szCs w:val="28"/>
        </w:rPr>
        <w:t xml:space="preserve">(3)?合同变更没有受到严格的监控。我国政府投资项目合同(工程)的变更,主要由业主单位自行管理,因此部分业主常常采取各种手段,比如在立项审批时有意减小工程规模和降低建设标准,在项目实施中再加以提高,形成钓鱼工程或三超工程;或者是业主方人员与承包商和监理单位串通,为了谋取私利而进行合同(工程)变更。</w:t>
      </w:r>
    </w:p>
    <w:p>
      <w:pPr>
        <w:ind w:left="0" w:right="0" w:firstLine="560"/>
        <w:spacing w:before="450" w:after="450" w:line="312" w:lineRule="auto"/>
      </w:pPr>
      <w:r>
        <w:rPr>
          <w:rFonts w:ascii="黑体" w:hAnsi="黑体" w:eastAsia="黑体" w:cs="黑体"/>
          <w:color w:val="000000"/>
          <w:sz w:val="34"/>
          <w:szCs w:val="34"/>
          <w:b w:val="1"/>
          <w:bCs w:val="1"/>
        </w:rPr>
        <w:t xml:space="preserve">项目建设借款合同工程项目借款合同篇十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____》及其它有关法律、行政法规，甲方将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工程内容：1、该工程路段全长2700m,路基宽6m,其中填方5165.34m3,挖方1536.48 m3.2、过水涵管：φ500mm总米数74m;φ300mm总米数8m;φ200mm总米数36m.3、倒洪吸2个，细骨料每5m铺一方。</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工程总造价：壹拾捌万叁仟壹佰元整 ￥：183100元。</w:t>
      </w:r>
    </w:p>
    <w:p>
      <w:pPr>
        <w:ind w:left="0" w:right="0" w:firstLine="560"/>
        <w:spacing w:before="450" w:after="450" w:line="312" w:lineRule="auto"/>
      </w:pPr>
      <w:r>
        <w:rPr>
          <w:rFonts w:ascii="宋体" w:hAnsi="宋体" w:eastAsia="宋体" w:cs="宋体"/>
          <w:color w:val="000"/>
          <w:sz w:val="28"/>
          <w:szCs w:val="28"/>
        </w:rPr>
        <w:t xml:space="preserve">付款方式：首期工程设备材料进场首付工程总造价的30%,剩余按工程进度分期分批支付，工程待上级部门验收合格、奖补资金到位后一次性付清。</w:t>
      </w:r>
    </w:p>
    <w:p>
      <w:pPr>
        <w:ind w:left="0" w:right="0" w:firstLine="560"/>
        <w:spacing w:before="450" w:after="450" w:line="312" w:lineRule="auto"/>
      </w:pPr>
      <w:r>
        <w:rPr>
          <w:rFonts w:ascii="宋体" w:hAnsi="宋体" w:eastAsia="宋体" w:cs="宋体"/>
          <w:color w:val="000"/>
          <w:sz w:val="28"/>
          <w:szCs w:val="28"/>
        </w:rPr>
        <w:t xml:space="preserve">三、工程施工要求</w:t>
      </w:r>
    </w:p>
    <w:p>
      <w:pPr>
        <w:ind w:left="0" w:right="0" w:firstLine="560"/>
        <w:spacing w:before="450" w:after="450" w:line="312" w:lineRule="auto"/>
      </w:pPr>
      <w:r>
        <w:rPr>
          <w:rFonts w:ascii="宋体" w:hAnsi="宋体" w:eastAsia="宋体" w:cs="宋体"/>
          <w:color w:val="000"/>
          <w:sz w:val="28"/>
          <w:szCs w:val="28"/>
        </w:rPr>
        <w:t xml:space="preserve">工程村级公路硬化标准进行施工作业，硬化路面宽度6米，在整体路基整平的情况下，再垫0.2m厚砂砾垫层，洒水碾压，然后铺一层细石料碾压平整。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计划开工日期：20_________年7月 日</w:t>
      </w:r>
    </w:p>
    <w:p>
      <w:pPr>
        <w:ind w:left="0" w:right="0" w:firstLine="560"/>
        <w:spacing w:before="450" w:after="450" w:line="312" w:lineRule="auto"/>
      </w:pPr>
      <w:r>
        <w:rPr>
          <w:rFonts w:ascii="宋体" w:hAnsi="宋体" w:eastAsia="宋体" w:cs="宋体"/>
          <w:color w:val="000"/>
          <w:sz w:val="28"/>
          <w:szCs w:val="28"/>
        </w:rPr>
        <w:t xml:space="preserve">计划竣工日期：20_________年 月 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做好新建道路“三通一平”工作（包括树木砍伐，渠道改建，土墙、圈舍的拆除等）。2、甲方负责施工过程周边纠纷的协调处理。3、甲方负责向乙方无偿提供所需劳力182个，劳力工作时效为8小时。4、乙方不按合同条款履行合同或施工质量达不到规范要求时，甲方有权要求乙方返工或提前中止合同。5、乙方必须在签订合同之日起3日内开工。6、甲方对乙方的施工有监督管理权，甲方按施工进度对乙方的施工进行验收，验收合格后，方可进行下一工序的\'施工。7、乙方不得将工程项目转包，未经甲方同意不得分包。否则一经查实，甲方有权终止合同，同时不承担任何由此引发的法律责任。8、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1、乙方必须按时竣工，否则，每超期一天，按1000元/天支付违约金。2、若乙方中途终止合同，则其前期施工的投入，甲方不予赔偿，甲方所拨付的工程价款由乙方退回。 3、若工程质量验收不合格，需要返工、修复的，则乙方无条件返工、修复，直到达到要求的标准，其损失由乙方自负。 4、若甲方无故中途终止合同，给乙方造成损失的，由甲方负责赔偿乙方的损失。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七、本合同未尽事宜，双方协商解决，可签订附加合同，与本合同有同等效力。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八、本合同一式四份，甲、乙双方各执一份、乡政府存档一份。自双方签订之日起生效。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乙 方：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2024-09-27T07:24:24+08:00</dcterms:created>
  <dcterms:modified xsi:type="dcterms:W3CDTF">2024-09-27T07:24:24+08:00</dcterms:modified>
</cp:coreProperties>
</file>

<file path=docProps/custom.xml><?xml version="1.0" encoding="utf-8"?>
<Properties xmlns="http://schemas.openxmlformats.org/officeDocument/2006/custom-properties" xmlns:vt="http://schemas.openxmlformats.org/officeDocument/2006/docPropsVTypes"/>
</file>