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最新车辆租赁合同免费下载(七篇)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简单版本一身份证号码（或营业执照号）：乙方（承租方）姓名（或名称）：身份证号码（或营业执照号）：一、甲方将下列房屋出租给乙方：房屋位于住房，房产证登记面积。二、乙方承租甲方出租的上述房屋租期自年月日起至年月日结束。租金为￥元/月...</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一、甲方将下列房屋出租给乙方：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房屋位于住房，房产证登记面积。</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二、乙方承租甲方出租的上述房屋租期自年月日起至年月日结束。租金为￥元/月。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三、甲方除向乙方退回所收共计柒仟元(￥7000.0)按金外，还需支付共计柒仟元(￥7000.0)作提前解约赔偿金，总合计壹万肆仟元(￥14000.0)。</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四、双方再次证明，xx年6月1日至乙方解约退租当日，租金为每月共计人民币贰仟贰佰元正(￥2200.0)，在此期间涉及金额不乎的甲方收款收据均不作实，以防产生纠纷。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车辆租赁合同简单版本三</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车辆租赁合同简单版本五</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一、甲方将承租座落于前郭县工商行对过松江大街988号一至二楼(面积为696.7平方米)和自建的后厨房及院落(面积约150平方米)的饭店分别出租给乙方。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70,000.00)，后厨房为人民币叁万元整(￥：30,000.00元)，即合计为年租金人民币壹拾万元整(￥：100,000.00元)，自本合同签字之日起一次性付清，乙方必须在合同期每满一年的前一个月，一次性交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九、租赁期满，此合同自行终止，房屋一切装修不得拆除，无偿留交甲方。如乙方需要继续租用可优先，但必须在20xx年9月15日前同甲方协商重新签订租赁合同，否则视为自动放弃。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车辆租赁合同简单版本六</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车辆租赁合同简单版本七</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 七、在承租期间，未经甲方同意，乙方无权转租或转借该房屋;不得改变房屋结构及其用途，由于乙方人为原因造成该房屋及其配套设施损坏的，由乙方承担赔偿责任。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附：如何办理房屋租赁合同登记备案证明?</w:t>
      </w:r>
    </w:p>
    <w:p>
      <w:pPr>
        <w:ind w:left="0" w:right="0" w:firstLine="560"/>
        <w:spacing w:before="450" w:after="450" w:line="312" w:lineRule="auto"/>
      </w:pPr>
      <w:r>
        <w:rPr>
          <w:rFonts w:ascii="宋体" w:hAnsi="宋体" w:eastAsia="宋体" w:cs="宋体"/>
          <w:color w:val="000"/>
          <w:sz w:val="28"/>
          <w:szCs w:val="28"/>
        </w:rPr>
        <w:t xml:space="preserve">《加强房屋租赁联合管理工作的意见》，明确了各部门的职责，市住房保障部门负责登记并核发房屋租赁登记备案证明。租房当事人在签订合同之后，要去办理房屋租赁登记备案证明，如不办理将遭到多个部门的严查。</w:t>
      </w:r>
    </w:p>
    <w:p>
      <w:pPr>
        <w:ind w:left="0" w:right="0" w:firstLine="560"/>
        <w:spacing w:before="450" w:after="450" w:line="312" w:lineRule="auto"/>
      </w:pPr>
      <w:r>
        <w:rPr>
          <w:rFonts w:ascii="宋体" w:hAnsi="宋体" w:eastAsia="宋体" w:cs="宋体"/>
          <w:color w:val="000"/>
          <w:sz w:val="28"/>
          <w:szCs w:val="28"/>
        </w:rPr>
        <w:t xml:space="preserve">办理租赁登记备案需租赁双方到场，需要的材料是租赁合同(原件)、房地产权证(原件及复印件)、当事人身份证明(原件及复印件)，办证期限为5天，费用是80元登记费。如果原租赁到期需要办理注销手续，然后重新办理备案登记，可同时受理。</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(六)出租人委托代理人的，提供出租人的委托书、受托人的身份证明;</w:t>
      </w:r>
    </w:p>
    <w:p>
      <w:pPr>
        <w:ind w:left="0" w:right="0" w:firstLine="560"/>
        <w:spacing w:before="450" w:after="450" w:line="312" w:lineRule="auto"/>
      </w:pPr>
      <w:r>
        <w:rPr>
          <w:rFonts w:ascii="宋体" w:hAnsi="宋体" w:eastAsia="宋体" w:cs="宋体"/>
          <w:color w:val="000"/>
          <w:sz w:val="28"/>
          <w:szCs w:val="28"/>
        </w:rPr>
        <w:t xml:space="preserve">(七)办理房屋租赁登记备案的.同时，必须要求出租人签订《流动人口和出租房屋综合责任书》(附件3)。</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申请人提交申请材料齐全的，流管站当场受理，并出具加盖本机关受理专用印章的申请受理通知书(附件4)。申请人提交申请材料不齐全的，当场一次告知需要补正的全部内容，并出具加盖本机关补正告知专用印章的补正告知单(附件5)。</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受理机关需对下列事项进行审查：</w:t>
      </w:r>
    </w:p>
    <w:p>
      <w:pPr>
        <w:ind w:left="0" w:right="0" w:firstLine="560"/>
        <w:spacing w:before="450" w:after="450" w:line="312" w:lineRule="auto"/>
      </w:pPr>
      <w:r>
        <w:rPr>
          <w:rFonts w:ascii="宋体" w:hAnsi="宋体" w:eastAsia="宋体" w:cs="宋体"/>
          <w:color w:val="000"/>
          <w:sz w:val="28"/>
          <w:szCs w:val="28"/>
        </w:rPr>
        <w:t xml:space="preserve">(一)所提供的证件是否齐全。房产证或购房合同等权属证明上记载的主体是否与租赁合同上的出租人一致。</w:t>
      </w:r>
    </w:p>
    <w:p>
      <w:pPr>
        <w:ind w:left="0" w:right="0" w:firstLine="560"/>
        <w:spacing w:before="450" w:after="450" w:line="312" w:lineRule="auto"/>
      </w:pPr>
      <w:r>
        <w:rPr>
          <w:rFonts w:ascii="宋体" w:hAnsi="宋体" w:eastAsia="宋体" w:cs="宋体"/>
          <w:color w:val="000"/>
          <w:sz w:val="28"/>
          <w:szCs w:val="28"/>
        </w:rPr>
        <w:t xml:space="preserve">(二)需要现场核实的，应指派2名以上工作人员进行核查，并做好核查记录。重点核查该房是否为违章建筑，是否符合消防、安全等工程建设强制性标准，房屋租赁用途是否合法，合同签订的面积是否真实等事项。</w:t>
      </w:r>
    </w:p>
    <w:p>
      <w:pPr>
        <w:ind w:left="0" w:right="0" w:firstLine="560"/>
        <w:spacing w:before="450" w:after="450" w:line="312" w:lineRule="auto"/>
      </w:pPr>
      <w:r>
        <w:rPr>
          <w:rFonts w:ascii="宋体" w:hAnsi="宋体" w:eastAsia="宋体" w:cs="宋体"/>
          <w:color w:val="000"/>
          <w:sz w:val="28"/>
          <w:szCs w:val="28"/>
        </w:rPr>
        <w:t xml:space="preserve">经审查符合条件的，受理机关在《房屋租赁合同》上加盖房屋租赁登记备案专用章，并出具《房屋租赁合同登记备案证明》。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2024-10-06T07:03:26+08:00</dcterms:created>
  <dcterms:modified xsi:type="dcterms:W3CDTF">2024-10-06T07:03:26+08:00</dcterms:modified>
</cp:coreProperties>
</file>

<file path=docProps/custom.xml><?xml version="1.0" encoding="utf-8"?>
<Properties xmlns="http://schemas.openxmlformats.org/officeDocument/2006/custom-properties" xmlns:vt="http://schemas.openxmlformats.org/officeDocument/2006/docPropsVTypes"/>
</file>