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2024年商场超市加盟合同样本</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商场超市加盟合同样本文章，供大家参考！[小编提示]更多合同范本请点击以下链接:租房合同|劳动合同|租赁合同|劳务合同|用工合同|购销合同|装修合同为扩大“**”xx的市场占有份额，满足广大消费者，本着双赢双胜的...</w:t>
      </w:r>
    </w:p>
    <w:p>
      <w:pPr>
        <w:ind w:left="0" w:right="0" w:firstLine="560"/>
        <w:spacing w:before="450" w:after="450" w:line="312" w:lineRule="auto"/>
      </w:pPr>
      <w:r>
        <w:rPr>
          <w:rFonts w:ascii="宋体" w:hAnsi="宋体" w:eastAsia="宋体" w:cs="宋体"/>
          <w:color w:val="000"/>
          <w:sz w:val="28"/>
          <w:szCs w:val="28"/>
        </w:rPr>
        <w:t xml:space="preserve">★以下是为大家整理的2024年商场超市加盟合同样本文章，供大家参考！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网WWW.DiyiFanwen.Com整理，版权归原作者、原出处所有。』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2024-11-08T18:38:07+08:00</dcterms:created>
  <dcterms:modified xsi:type="dcterms:W3CDTF">2024-11-08T18:38:07+08:00</dcterms:modified>
</cp:coreProperties>
</file>

<file path=docProps/custom.xml><?xml version="1.0" encoding="utf-8"?>
<Properties xmlns="http://schemas.openxmlformats.org/officeDocument/2006/custom-properties" xmlns:vt="http://schemas.openxmlformats.org/officeDocument/2006/docPropsVTypes"/>
</file>