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2024年门面出租合同样板 门面出租合同简单版(7篇)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门面出租合同门面出租合同房东一出 租 方 （以下简称甲方）承 租 方（以下简称乙方）根据《中华人民共和国合同法 》及有关规定，为明确甲方与乙方的权利义务关系，双方在自愿、平等、等价有偿的原则下经过充分协商，特定立本合同。第一条 租赁内容甲方...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门面出租合同门面出租合同房东一</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 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 、法规 、政策允许的范围内进行经营及办公。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 。</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门面出租合同门面出租合同房东二</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门面出租合同门面出租合同房东三</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门面出租合同门面出租合同房东四</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租赁时间从_________年______月______日起至_________年______月______日止，租赁期限为年。</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门面出租合同门面出租合同房东五</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门面出租合同门面出租合同房东七</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10.1 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12.1 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 本合同自双方【签字】【签字后_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 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附件(一)该厂房的平面图(略)</w:t>
      </w:r>
    </w:p>
    <w:p>
      <w:pPr>
        <w:ind w:left="0" w:right="0" w:firstLine="560"/>
        <w:spacing w:before="450" w:after="450" w:line="312" w:lineRule="auto"/>
      </w:pPr>
      <w:r>
        <w:rPr>
          <w:rFonts w:ascii="宋体" w:hAnsi="宋体" w:eastAsia="宋体" w:cs="宋体"/>
          <w:color w:val="000"/>
          <w:sz w:val="28"/>
          <w:szCs w:val="28"/>
        </w:rPr>
        <w:t xml:space="preserve">附件(二)现有装修、有关设施设备(包括特种设备，下同)状况、安全生产条件、防火等级，以及甲方同意乙方自行装修和改变技术工艺或生产设施的内容、标准及需约定的有关事宜。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附件(三)安全生产管理协议(略)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结合《关于本市加强租赁厂房和场所的生产、消防、特种设备安全管理的意见》(沪府办发[xx]34号文印发)，以及国家和本市规划、消防、建筑设计、安全生产等有关规定而制定的专用示范文本，仅适用于本市行政区划内按市场化原则协商确定租金的厂房租赁行为。(闲置厂房依法临时改建为宿舍后出租需订立的合同，则应使用《上海市房屋租赁合同(商品房预租)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四、本合同签订后，租赁当事人应按规定向厂房所在地区(县)房地产交易中心或农场系统受理处办理登记备案，领取租赁合同登记备案证明。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2024-09-20T23:51:53+08:00</dcterms:created>
  <dcterms:modified xsi:type="dcterms:W3CDTF">2024-09-20T23:51:53+08:00</dcterms:modified>
</cp:coreProperties>
</file>

<file path=docProps/custom.xml><?xml version="1.0" encoding="utf-8"?>
<Properties xmlns="http://schemas.openxmlformats.org/officeDocument/2006/custom-properties" xmlns:vt="http://schemas.openxmlformats.org/officeDocument/2006/docPropsVTypes"/>
</file>