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代理软件销售协议书范本最新6篇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双方共同努力，实现互利共赢，推动软件销售，为客户提供良好服务，提升软件知名度与市场份额。以下是小编为大家整理的关于的内容，供大家参考，希望能够给大家带来借鉴或帮助。甲方：乙方：甲方为软件的开发者和版权所有者。甲乙双方经友好协商，现就乙方以O...</w:t>
      </w:r>
    </w:p>
    <w:p>
      <w:pPr>
        <w:ind w:left="0" w:right="0" w:firstLine="560"/>
        <w:spacing w:before="450" w:after="450" w:line="312" w:lineRule="auto"/>
      </w:pPr>
      <w:r>
        <w:rPr>
          <w:rFonts w:ascii="宋体" w:hAnsi="宋体" w:eastAsia="宋体" w:cs="宋体"/>
          <w:color w:val="000"/>
          <w:sz w:val="28"/>
          <w:szCs w:val="28"/>
        </w:rPr>
        <w:t xml:space="preserve">双方共同努力，实现互利共赢，推动软件销售，为客户提供良好服务，提升软件知名度与市场份额。以下是小编为大家整理的关于的内容，供大家参考，希望能够给大家带来借鉴或帮助。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OEM产品为公司开发的。</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 附件</w:t>
      </w:r>
    </w:p>
    <w:p>
      <w:pPr>
        <w:ind w:left="0" w:right="0" w:firstLine="560"/>
        <w:spacing w:before="450" w:after="450" w:line="312" w:lineRule="auto"/>
      </w:pPr>
      <w:r>
        <w:rPr>
          <w:rFonts w:ascii="宋体" w:hAnsi="宋体" w:eastAsia="宋体" w:cs="宋体"/>
          <w:color w:val="000"/>
          <w:sz w:val="28"/>
          <w:szCs w:val="28"/>
        </w:rPr>
        <w:t xml:space="preserve">本协议附代理价格表：见附件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版本种类</w:t>
      </w:r>
    </w:p>
    <w:p>
      <w:pPr>
        <w:ind w:left="0" w:right="0" w:firstLine="560"/>
        <w:spacing w:before="450" w:after="450" w:line="312" w:lineRule="auto"/>
      </w:pPr>
      <w:r>
        <w:rPr>
          <w:rFonts w:ascii="宋体" w:hAnsi="宋体" w:eastAsia="宋体" w:cs="宋体"/>
          <w:color w:val="000"/>
          <w:sz w:val="28"/>
          <w:szCs w:val="28"/>
        </w:rPr>
        <w:t xml:space="preserve">□标准版□企业版</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是否收费</w:t>
      </w:r>
    </w:p>
    <w:p>
      <w:pPr>
        <w:ind w:left="0" w:right="0" w:firstLine="560"/>
        <w:spacing w:before="450" w:after="450" w:line="312" w:lineRule="auto"/>
      </w:pPr>
      <w:r>
        <w:rPr>
          <w:rFonts w:ascii="宋体" w:hAnsi="宋体" w:eastAsia="宋体" w:cs="宋体"/>
          <w:color w:val="000"/>
          <w:sz w:val="28"/>
          <w:szCs w:val="28"/>
        </w:rPr>
        <w:t xml:space="preserve">□免费 □收费</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经销商修改问题描述</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修改人签字</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□完成□未完成</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□满意□不满意</w:t>
      </w:r>
    </w:p>
    <w:p>
      <w:pPr>
        <w:ind w:left="0" w:right="0" w:firstLine="560"/>
        <w:spacing w:before="450" w:after="450" w:line="312" w:lineRule="auto"/>
      </w:pPr>
      <w:r>
        <w:rPr>
          <w:rFonts w:ascii="宋体" w:hAnsi="宋体" w:eastAsia="宋体" w:cs="宋体"/>
          <w:color w:val="000"/>
          <w:sz w:val="28"/>
          <w:szCs w:val="28"/>
        </w:rPr>
        <w:t xml:space="preserve">代理商签字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第六条付款时间、方式</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1、甲方与乙方均为_____法人单位，乙方不得与第三方签订协议或作出任何承诺，使甲方受到任何约束，亦不得未经甲方授权就以甲方的名义从事任何行为。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4、除经双方确认的订单外，在合同履行过程中产生的其他资料(如出/送货单、运输单、提货单、报价单等)内容与本合同条款有冲突的，以本合同条款为准。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账户名：账户名：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签约时间：年 月 日签约时间：年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甲乙双方本着诚实守信、互助互惠的原则，经友好协商，并根据中华人民共和国有关法律、法规规定，在平等互利的基础上签署本协议。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第四条：签约后</w:t>
      </w:r>
    </w:p>
    <w:p>
      <w:pPr>
        <w:ind w:left="0" w:right="0" w:firstLine="560"/>
        <w:spacing w:before="450" w:after="450" w:line="312" w:lineRule="auto"/>
      </w:pPr>
      <w:r>
        <w:rPr>
          <w:rFonts w:ascii="宋体" w:hAnsi="宋体" w:eastAsia="宋体" w:cs="宋体"/>
          <w:color w:val="000"/>
          <w:sz w:val="28"/>
          <w:szCs w:val="28"/>
        </w:rPr>
        <w:t xml:space="preserve">协议签订后，即请甲方先行将20____年度市场合作推广开发费用在3个工作日内打到甲方指定帐户，用于市场开发推广和之前销售产品的售后服务。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 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 代理价：按甲方全国统一报价的 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 字：_____________________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 期 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2024-09-20T10:17:16+08:00</dcterms:created>
  <dcterms:modified xsi:type="dcterms:W3CDTF">2024-09-20T10:17:16+08:00</dcterms:modified>
</cp:coreProperties>
</file>

<file path=docProps/custom.xml><?xml version="1.0" encoding="utf-8"?>
<Properties xmlns="http://schemas.openxmlformats.org/officeDocument/2006/custom-properties" xmlns:vt="http://schemas.openxmlformats.org/officeDocument/2006/docPropsVTypes"/>
</file>