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车间主任述职报告(六篇)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 车间主任述职报告一1、要提高教学质量，关键是上好课。为了上好课，我做了下面的工作：在教学工作方面，优化教学方法，按常规做好课前、课中、课后的各项工作，认真钻研教材，课堂教学真正体现“教师为主导，学生为主体”的教学思想，并结...</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我所教六（3）班差生比较多，他们基础比较差，学习数学很吃力，有的人多次测验都没有及格过。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共同管理好学生；积极主动地与家长联系，通过电访了解学生在家里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车间主任述职报告三</w:t>
      </w:r>
    </w:p>
    <w:p>
      <w:pPr>
        <w:ind w:left="0" w:right="0" w:firstLine="560"/>
        <w:spacing w:before="450" w:after="450" w:line="312" w:lineRule="auto"/>
      </w:pPr>
      <w:r>
        <w:rPr>
          <w:rFonts w:ascii="宋体" w:hAnsi="宋体" w:eastAsia="宋体" w:cs="宋体"/>
          <w:color w:val="000"/>
          <w:sz w:val="28"/>
          <w:szCs w:val="28"/>
        </w:rPr>
        <w:t xml:space="preserve">时光飞逝，转眼间一个学年又结束了，为使今后的工作能扬长避短，现将本学年工作情况总结如下：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本学年我继续着重培养学生良好的习惯，把对学生良好习惯的培养和教育贯穿到教学过程中。学习上，通过积极的评价，既尊重他们的自尊心，又让学生享受到成功的喜悦，增加他们的自信心。另外还要注重培养学生的创新能力。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年我把她和小山安排在一起，小山成绩一般，学习习惯很不好，总是管不住自己。经过一个学年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年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年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年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回顾一个学年的班主任工作，尽管收获很多，但也有很多不如人意的地方，这都将是我下学年工作的重点和今后工作的动力，面对收获与不足，自己唯有前进！再前进！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车间主任述职报告四</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一年来，我在公司的领导下，在同志们的大力支持和配合下，真抓实干、克难奋进、开拓创新，带领在电气车间工作的同志们全面地完成了各项工作任务。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公司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三是加强对电气车间成员的技能培训，力求使本公司的设备档次升级以后，不能使现有的一名电工因不能适应工作而离职。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公司的带领下，在公司及设备动力部的大力支持和密切配合下，我们的电气车间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车间主任述职报告六</w:t>
      </w:r>
    </w:p>
    <w:p>
      <w:pPr>
        <w:ind w:left="0" w:right="0" w:firstLine="560"/>
        <w:spacing w:before="450" w:after="450" w:line="312" w:lineRule="auto"/>
      </w:pPr>
      <w:r>
        <w:rPr>
          <w:rFonts w:ascii="宋体" w:hAnsi="宋体" w:eastAsia="宋体" w:cs="宋体"/>
          <w:color w:val="000"/>
          <w:sz w:val="28"/>
          <w:szCs w:val="28"/>
        </w:rPr>
        <w:t xml:space="preserve">在本学年中，我担任xx小学的教导主任，并任五年级三班的年级组长;负责教导处日常管理工作;协助主管领导抓教学。在教学工作，教学管理，教研教改方面力求让家长满意，让老师安心，让领导放心。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党总支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党总支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30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本学年的教研工作，我推行“邀请听课”制度;坚持搞好每月一次的学校校本教研活动，两周一次的年级组组教研活动(单周周三、周四分别是1、3、5年级组，双周周三、周四分别是2、4、6年级组); 教研活动鼓励采用大面积听课方式进行，为了起到磨练教学技术，提 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 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2024-10-06T06:33:16+08:00</dcterms:created>
  <dcterms:modified xsi:type="dcterms:W3CDTF">2024-10-06T06:33:16+08:00</dcterms:modified>
</cp:coreProperties>
</file>

<file path=docProps/custom.xml><?xml version="1.0" encoding="utf-8"?>
<Properties xmlns="http://schemas.openxmlformats.org/officeDocument/2006/custom-properties" xmlns:vt="http://schemas.openxmlformats.org/officeDocument/2006/docPropsVTypes"/>
</file>