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最新土木工程实习报告看看有哪些部分如何写(二篇)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土木工程实习报告看看有哪些部分如何写一土木工程是具有很强的实践性的学科。在早期，土木工程是通过工程实践，成功的经验，尤其是吸取失败的教训发展起来的。在土木工程的发展过程中，工程实践经验常先行于理论，工程事故常显示出未能预见的新因素，触发...</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最新土木工程实习报告看看有哪些部分如何写一</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xx年4月15日，竣工时间为20xx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宋体" w:hAnsi="宋体" w:eastAsia="宋体" w:cs="宋体"/>
          <w:color w:val="000"/>
          <w:sz w:val="28"/>
          <w:szCs w:val="28"/>
        </w:rPr>
        <w:t xml:space="preserve">(2)5月25日参观秦皇岛市中医医院项目工程 工程名称：秦皇岛市中医院迁建工程</w:t>
      </w:r>
    </w:p>
    <w:p>
      <w:pPr>
        <w:ind w:left="0" w:right="0" w:firstLine="560"/>
        <w:spacing w:before="450" w:after="450" w:line="312" w:lineRule="auto"/>
      </w:pPr>
      <w:r>
        <w:rPr>
          <w:rFonts w:ascii="宋体" w:hAnsi="宋体" w:eastAsia="宋体" w:cs="宋体"/>
          <w:color w:val="000"/>
          <w:sz w:val="28"/>
          <w:szCs w:val="28"/>
        </w:rPr>
        <w:t xml:space="preserve">建设单位：秦皇岛市社会公益项目建设管理中心 设计单位：北京华特建筑设计顾问有限责任公司 监理单位：河北三元建设监理有限公司</w:t>
      </w:r>
    </w:p>
    <w:p>
      <w:pPr>
        <w:ind w:left="0" w:right="0" w:firstLine="560"/>
        <w:spacing w:before="450" w:after="450" w:line="312" w:lineRule="auto"/>
      </w:pPr>
      <w:r>
        <w:rPr>
          <w:rFonts w:ascii="宋体" w:hAnsi="宋体" w:eastAsia="宋体" w:cs="宋体"/>
          <w:color w:val="000"/>
          <w:sz w:val="28"/>
          <w:szCs w:val="28"/>
        </w:rPr>
        <w:t xml:space="preserve">施工单位：a区为河北省第三建筑工程有限公司 b区为秦皇岛市一建建筑工程有限公司 开工日期：20xx年9月1日 计划竣工日期：20xx年3月10日</w:t>
      </w:r>
    </w:p>
    <w:p>
      <w:pPr>
        <w:ind w:left="0" w:right="0" w:firstLine="560"/>
        <w:spacing w:before="450" w:after="450" w:line="312" w:lineRule="auto"/>
      </w:pPr>
      <w:r>
        <w:rPr>
          <w:rFonts w:ascii="宋体" w:hAnsi="宋体" w:eastAsia="宋体" w:cs="宋体"/>
          <w:color w:val="000"/>
          <w:sz w:val="28"/>
          <w:szCs w:val="28"/>
        </w:rPr>
        <w:t xml:space="preserve">工程建设地点：秦皇岛市泰山路以西，长江东道以南(原棉纺厂南厂)，开发区长江道1号 建筑结构：钢筋混凝土框剪结构 地基结构：混凝土框架结构总建筑面积：44994㎡，地上38438㎡，地下6556㎡</w:t>
      </w:r>
    </w:p>
    <w:p>
      <w:pPr>
        <w:ind w:left="0" w:right="0" w:firstLine="560"/>
        <w:spacing w:before="450" w:after="450" w:line="312" w:lineRule="auto"/>
      </w:pPr>
      <w:r>
        <w:rPr>
          <w:rFonts w:ascii="宋体" w:hAnsi="宋体" w:eastAsia="宋体" w:cs="宋体"/>
          <w:color w:val="000"/>
          <w:sz w:val="28"/>
          <w:szCs w:val="28"/>
        </w:rPr>
        <w:t xml:space="preserve">工程简介：a区病房楼长115米 宽23米 ，地下一层，层高为4.5米。地上九层，层高为3.9米。局部十层，地下建筑面积2947平方米，地上建筑面积25018平方米。开设床位500余张。b区门诊楼地下一层，地上四层，局部五层，地下建筑面积3609平方米，地上建筑面积13101平方米;新建垃圾站、污水站。配套实施水、电、暖增容及管网改造、污水处理和道路硬化、绿化、亮化工程。本工程总投资约1906.11万元。在该工地实施过程中我了解到砖混结构与框架结构的不同，简单的说砖混结构主要是由砖砌体、钢筋混凝土构造柱、圈梁、楼板组成的混合结构，它的受力主要由承重墙传给基础框架结构主要是由钢筋混凝土柱网、矩形梁、板组成的结构，它的受力主要由柱网传给基础，墙体只起到间隔及围护作用。它们的区别在于;砖混结构由墙承重、框架结构由柱承重，施工上分砖混结构先砌墙后浇柱、梁板，框架结构先浇柱、梁板，后砌墙，造价上砖混结构低，框架结构高，抗震上砖混结构没有框架结构好等等。</w:t>
      </w:r>
    </w:p>
    <w:p>
      <w:pPr>
        <w:ind w:left="0" w:right="0" w:firstLine="560"/>
        <w:spacing w:before="450" w:after="450" w:line="312" w:lineRule="auto"/>
      </w:pPr>
      <w:r>
        <w:rPr>
          <w:rFonts w:ascii="宋体" w:hAnsi="宋体" w:eastAsia="宋体" w:cs="宋体"/>
          <w:color w:val="000"/>
          <w:sz w:val="28"/>
          <w:szCs w:val="28"/>
        </w:rPr>
        <w:t xml:space="preserve">(3)5月26日参观盛达鑫苑项目工程</w:t>
      </w:r>
    </w:p>
    <w:p>
      <w:pPr>
        <w:ind w:left="0" w:right="0" w:firstLine="560"/>
        <w:spacing w:before="450" w:after="450" w:line="312" w:lineRule="auto"/>
      </w:pPr>
      <w:r>
        <w:rPr>
          <w:rFonts w:ascii="宋体" w:hAnsi="宋体" w:eastAsia="宋体" w:cs="宋体"/>
          <w:color w:val="000"/>
          <w:sz w:val="28"/>
          <w:szCs w:val="28"/>
        </w:rPr>
        <w:t xml:space="preserve">盛达鑫苑，位于秦皇岛市海港区，北依燕山，南望渤海，西邻汤河公园。项目西接海阳路，北临北环路，东临西港路，距秦皇岛火车站和秦皇岛长途汽车站约1.5公里，地理位置优越，交通畅达。规划区内占地面积330余亩，总建筑面积约53万平方米，58栋高层和多层建筑高低错落有秩，盛达鑫苑在同时提供了教育、医疗、购物、餐饮、娱乐、休闲、办公等一站式的生活配套。在该工程我了解到基础底板及基础梁钢筋。按弹出的钢筋位置线,先铺底板下层钢筋。根据底板受力情况,决定下层钢筋哪个方向钢筋在下面,一般情况下先铺短向钢筋,再铺长向钢筋。摆放底板混凝土保护层用砂浆垫块 ， 底板如有基础梁,可分段绑扎成型,然后安装就位,或根据梁位置线就地绑扎成型。感觉自己还有许多东西要去认真地去学，记得陆游有句诗叫“纸上得来终觉浅，绝知此事要躬行”，真的是实践出真知。</w:t>
      </w:r>
    </w:p>
    <w:p>
      <w:pPr>
        <w:ind w:left="0" w:right="0" w:firstLine="560"/>
        <w:spacing w:before="450" w:after="450" w:line="312" w:lineRule="auto"/>
      </w:pPr>
      <w:r>
        <w:rPr>
          <w:rFonts w:ascii="宋体" w:hAnsi="宋体" w:eastAsia="宋体" w:cs="宋体"/>
          <w:color w:val="000"/>
          <w:sz w:val="28"/>
          <w:szCs w:val="28"/>
        </w:rPr>
        <w:t xml:space="preserve">(4)5月27日参观燕山大学里维埃拉竹海项目工程</w:t>
      </w:r>
    </w:p>
    <w:p>
      <w:pPr>
        <w:ind w:left="0" w:right="0" w:firstLine="560"/>
        <w:spacing w:before="450" w:after="450" w:line="312" w:lineRule="auto"/>
      </w:pPr>
      <w:r>
        <w:rPr>
          <w:rFonts w:ascii="宋体" w:hAnsi="宋体" w:eastAsia="宋体" w:cs="宋体"/>
          <w:color w:val="000"/>
          <w:sz w:val="28"/>
          <w:szCs w:val="28"/>
        </w:rPr>
        <w:t xml:space="preserve">项目位置：燕山大学西校区以北，西环路以西，祁连山路以南，地势高企，凌风瞰海，南邻燕大，西近一中，东接奥体。</w:t>
      </w:r>
    </w:p>
    <w:p>
      <w:pPr>
        <w:ind w:left="0" w:right="0" w:firstLine="560"/>
        <w:spacing w:before="450" w:after="450" w:line="312" w:lineRule="auto"/>
      </w:pPr>
      <w:r>
        <w:rPr>
          <w:rFonts w:ascii="宋体" w:hAnsi="宋体" w:eastAsia="宋体" w:cs="宋体"/>
          <w:color w:val="000"/>
          <w:sz w:val="28"/>
          <w:szCs w:val="28"/>
        </w:rPr>
        <w:t xml:space="preserve">开发商：秦皇岛佳成房地产公司 秦皇岛富立房地产公司 设计单位：秦皇岛维拓建筑设计有限公司 监理单位：北京日豪工程建设有限责任公司 施工单位：秦皇岛市政建设集团有限公司</w:t>
      </w:r>
    </w:p>
    <w:p>
      <w:pPr>
        <w:ind w:left="0" w:right="0" w:firstLine="560"/>
        <w:spacing w:before="450" w:after="450" w:line="312" w:lineRule="auto"/>
      </w:pPr>
      <w:r>
        <w:rPr>
          <w:rFonts w:ascii="宋体" w:hAnsi="宋体" w:eastAsia="宋体" w:cs="宋体"/>
          <w:color w:val="000"/>
          <w:sz w:val="28"/>
          <w:szCs w:val="28"/>
        </w:rPr>
        <w:t xml:space="preserve">建筑面积：项目占地200亩，地上建筑面积335160㎡，地下65940㎡。</w:t>
      </w:r>
    </w:p>
    <w:p>
      <w:pPr>
        <w:ind w:left="0" w:right="0" w:firstLine="560"/>
        <w:spacing w:before="450" w:after="450" w:line="312" w:lineRule="auto"/>
      </w:pPr>
      <w:r>
        <w:rPr>
          <w:rFonts w:ascii="宋体" w:hAnsi="宋体" w:eastAsia="宋体" w:cs="宋体"/>
          <w:color w:val="000"/>
          <w:sz w:val="28"/>
          <w:szCs w:val="28"/>
        </w:rPr>
        <w:t xml:space="preserve">在此次实习中了解到一种建筑材料叫空心砖，空心砖是近年内建筑行业常用的墙体主材，由于质轻、消耗原材少等优势，已经成为国家建筑部门首先推荐的产品。与红砖一样，空心砖的常见制造原料是粘土和煤渣灰，一般规格是 390×190×190mm.</w:t>
      </w:r>
    </w:p>
    <w:p>
      <w:pPr>
        <w:ind w:left="0" w:right="0" w:firstLine="560"/>
        <w:spacing w:before="450" w:after="450" w:line="312" w:lineRule="auto"/>
      </w:pPr>
      <w:r>
        <w:rPr>
          <w:rFonts w:ascii="宋体" w:hAnsi="宋体" w:eastAsia="宋体" w:cs="宋体"/>
          <w:color w:val="000"/>
          <w:sz w:val="28"/>
          <w:szCs w:val="28"/>
        </w:rPr>
        <w:t xml:space="preserve">空心砖是以粘土、页岩等为主要原料，经过原料处理、成型、烧结制成。空心砖的孔洞总面积占其所在砖面积的百分率，称为空心砖的孔洞率，一般应在15%以上。空心砖和实心砖相比，可节省大量的土地用土和烧砖燃料，减轻运输重量;减轻制砖和砌筑时的劳动强度，加快施工进度;减轻建筑物自重，加高建筑层数，降低造价。</w:t>
      </w:r>
    </w:p>
    <w:p>
      <w:pPr>
        <w:ind w:left="0" w:right="0" w:firstLine="560"/>
        <w:spacing w:before="450" w:after="450" w:line="312" w:lineRule="auto"/>
      </w:pPr>
      <w:r>
        <w:rPr>
          <w:rFonts w:ascii="宋体" w:hAnsi="宋体" w:eastAsia="宋体" w:cs="宋体"/>
          <w:color w:val="000"/>
          <w:sz w:val="28"/>
          <w:szCs w:val="28"/>
        </w:rPr>
        <w:t xml:space="preserve">空心砖优点:质轻、强度高、保温、隔音降噪性能好。环保、无污染，是框架结构建筑物的理想填充材料。该砖的各项质量指标，经检验均符合国家标准</w:t>
      </w:r>
    </w:p>
    <w:p>
      <w:pPr>
        <w:ind w:left="0" w:right="0" w:firstLine="560"/>
        <w:spacing w:before="450" w:after="450" w:line="312" w:lineRule="auto"/>
      </w:pPr>
      <w:r>
        <w:rPr>
          <w:rFonts w:ascii="宋体" w:hAnsi="宋体" w:eastAsia="宋体" w:cs="宋体"/>
          <w:color w:val="000"/>
          <w:sz w:val="28"/>
          <w:szCs w:val="28"/>
        </w:rPr>
        <w:t xml:space="preserve">用空心砖，因为比较轻，不会造成楼板开裂。其实，还有许多其他的隔墙材料，包括轻钢龙骨石膏板、钢丝网等，既轻，还省空间。这一天感觉收获不小。</w:t>
      </w:r>
    </w:p>
    <w:p>
      <w:pPr>
        <w:ind w:left="0" w:right="0" w:firstLine="560"/>
        <w:spacing w:before="450" w:after="450" w:line="312" w:lineRule="auto"/>
      </w:pPr>
      <w:r>
        <w:rPr>
          <w:rFonts w:ascii="宋体" w:hAnsi="宋体" w:eastAsia="宋体" w:cs="宋体"/>
          <w:color w:val="000"/>
          <w:sz w:val="28"/>
          <w:szCs w:val="28"/>
        </w:rPr>
        <w:t xml:space="preserve">(5) 5月28日参观在水一方项目工程</w:t>
      </w:r>
    </w:p>
    <w:p>
      <w:pPr>
        <w:ind w:left="0" w:right="0" w:firstLine="560"/>
        <w:spacing w:before="450" w:after="450" w:line="312" w:lineRule="auto"/>
      </w:pPr>
      <w:r>
        <w:rPr>
          <w:rFonts w:ascii="宋体" w:hAnsi="宋体" w:eastAsia="宋体" w:cs="宋体"/>
          <w:color w:val="000"/>
          <w:sz w:val="28"/>
          <w:szCs w:val="28"/>
        </w:rPr>
        <w:t xml:space="preserve">“在水一方”规划用地840亩，建筑面积约百万平方米以上，绿化率达40%，由德国依德尔城市规划设计有限公司完成规划与景观设计，axel busch教授任首席设计师。 社区由商业、地标性高层、小高层、高档住宅区、公建带组成。公建带是一个东西走向区域，中学、小学、幼儿园、居民活动中心等重要公共建筑在此汇聚一堂。整个社区设有三个主出入口，环形通道把居住区分为若干组团。该工程十分注重环境保护，是全国首家荣列“建设部绿色建筑和低能耗建筑十佳设计项目;建设部绿色建筑和低能耗建筑“双百”示范工程;财政部、建设部可再生能源建筑应用示范工程;建设部建筑节能试点示范工程;河北省城镇水土保持雨水利用试点工程”，作为全市首家采用太阳能建筑一体化、中水回收利用、雨水收集利用、和电气设备节能技术 的社区，节能技术由传统的50%提高到了65%，能源消耗减少30%左右，成为我市住宅的亮点，备受社会各界重视，全国人大的副委员长邹家华、建设部部长汪 光涛、建设部科技司司长赖明、建设部科技发展促进中心司长陈宜明、河北省建设厅副厅长杜庆雨等人士参观了本项目，并给予好评。我很喜欢这个工程的设计理念和规划布局，从中了解到目前先进的节能环保技术，收益颇丰。</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总的来说很高心能够有机会参加实习。让我们学到了很多的知识。对此次实习感到很满意。</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最新土木工程实习报告看看有哪些部分如何写二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我是广西大学土木工程系建筑专业应届毕业生。在此临近毕业之际，我期望能得到贵单位的赏识与栽培。为了发挥自己的才能，特向贵单位自荐。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最后，再次感谢您阅读这份自荐书！</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2024-10-04T09:29:41+08:00</dcterms:created>
  <dcterms:modified xsi:type="dcterms:W3CDTF">2024-10-04T09:29:41+08:00</dcterms:modified>
</cp:coreProperties>
</file>

<file path=docProps/custom.xml><?xml version="1.0" encoding="utf-8"?>
<Properties xmlns="http://schemas.openxmlformats.org/officeDocument/2006/custom-properties" xmlns:vt="http://schemas.openxmlformats.org/officeDocument/2006/docPropsVTypes"/>
</file>