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在市人口、资源、环境保护工作会议上的讲话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市的环保工作，始终坚持“以人为本、全面、协调、可持续的发展观”，坚持“污染防治与生态保护并重”的工作方针，把保护生态环境放在十分突出的位置来抓，把解决群众关心的环境问题作为工作重点，紧紧围绕环境保护目标责任制抓落实，使各级...</w:t>
      </w:r>
    </w:p>
    <w:p>
      <w:pPr>
        <w:ind w:left="0" w:right="0" w:firstLine="560"/>
        <w:spacing w:before="450" w:after="450" w:line="312" w:lineRule="auto"/>
      </w:pPr>
      <w:r>
        <w:rPr>
          <w:rFonts w:ascii="宋体" w:hAnsi="宋体" w:eastAsia="宋体" w:cs="宋体"/>
          <w:color w:val="000"/>
          <w:sz w:val="28"/>
          <w:szCs w:val="28"/>
        </w:rPr>
        <w:t xml:space="preserve">在过去的一年里，我市的环保工作，始终坚持“以人为本、全面、协调、可持续的发展观”，坚持“污染防治与生态保护并重”的工作方针，把保护生态环境放在十分突出的位置来抓，把解决群众关心的环境问题作为工作重点，紧紧围绕环境保护目标责任制抓落实，使各级领导干部的环保意识得到显著提高，环保投资力度进一步加大，生态环境保护建设取得了新的成就，主要污染物排放总量得到有效控制，污染治理和“一控双达标”成果得到巩固和提高，城市环境质量有所改善，农业污染负荷逐年降低，我市可持续发展综合能力得到进一步提升。</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环保工作仍然面临着一些亟待解决的问题和严峻挑战，形势不容乐观，由于我市特殊的地理位置，自然生态环境十分脆弱，生态系统极不稳定，仍呈现局部改善与部分退化并存的局面，生态环境总体恶化的趋势仍未得到根本性转变，城市大气污染仍十分严重，土地、草场严重退化，植被功能衰退，风灾、冰雹、沙尘暴等环境问题日益成为影响和制约我市经济和社会可持续发展的重要因素。对这些突出的问题，必须高度重视，采取有力的措施，下大力气加以解决。</w:t>
      </w:r>
    </w:p>
    <w:p>
      <w:pPr>
        <w:ind w:left="0" w:right="0" w:firstLine="560"/>
        <w:spacing w:before="450" w:after="450" w:line="312" w:lineRule="auto"/>
      </w:pPr>
      <w:r>
        <w:rPr>
          <w:rFonts w:ascii="宋体" w:hAnsi="宋体" w:eastAsia="宋体" w:cs="宋体"/>
          <w:color w:val="000"/>
          <w:sz w:val="28"/>
          <w:szCs w:val="28"/>
        </w:rPr>
        <w:t xml:space="preserve">加强生态环境保护和建设是西部大开发的一项根本任务，也是实施这一战略的一个重要切入点，我们要抓住机遇，加强生态环境建设，尤其是要抓好重点生态工程建设，在资源开发和项目建设中，要始终坚持生态保护优先的原则。做到统一规划，统一决策，统一监管，做到近期与长远统一，局部与全局兼顾，环保部门要认真行使环境保护统一监督管理的职)能，对重点资源和领域的开发，要依法全面实施环境影响评价制度，所有建设项目必须符合国家产业政策和发展规划，都要考虑对环境的影响，切实做到环境与发展综合决策，要尽快建立行之有效的生态环境保护体系，加快退耕还林还草，绿化工作，加大对天然林保护力度，全力做好塔里木河流域综合治理工作，进一步加大荒漠化治理力度，坚决遏制沙漠化扩大的趋势。我们要依托我市特色农业的资源优势和发展有机食品得天独厚的有利条件，积极发展生态农业，有机农业，力争把我市建成全自治区有机食品强区，积极推动有机食品基地建设和有机食品的认证工作，发展有机食品既解决了农业污染问题，又保障了食品安全，增加了农民收入，实现了经济、社会、环境三个效益的统一，具有良好的发展前景，今年自治区人口资源、环境保护座谈会上，王乐泉书记再次强调，要把新疆建成全国有机食品的强区，各级领导必须高度重视此项工作，加快农业产业结构调整和产业升级，加快发展无公害食品，绿色食品，有机食品生产，走特色农业之路。</w:t>
      </w:r>
    </w:p>
    <w:p>
      <w:pPr>
        <w:ind w:left="0" w:right="0" w:firstLine="560"/>
        <w:spacing w:before="450" w:after="450" w:line="312" w:lineRule="auto"/>
      </w:pPr>
      <w:r>
        <w:rPr>
          <w:rFonts w:ascii="宋体" w:hAnsi="宋体" w:eastAsia="宋体" w:cs="宋体"/>
          <w:color w:val="000"/>
          <w:sz w:val="28"/>
          <w:szCs w:val="28"/>
        </w:rPr>
        <w:t xml:space="preserve">今年要全面开展创建国家环境保护模范城市各项工作，要力争在2—3年内实现这一目标。加快环境保护投入，改善环境质量，不断提升城市可持续发展综合能力，已是事关城市综合竞争力和发展前景的重要问题，创模过程是展现城市风貌，塑造城市形象的过程，也是为民办实事，坚持以人为本，统筹兼顾，实现人与自然和谐发展的过程，提出创建国家环境保护模范城市是经济社会发展的必然选择，是广大市民的强烈愿望，是在全疆率先实现全面建设小康社会的必然要求，创模对促进城市经济结构的调整和优化，有效推动全市经济持续，快速、健康发展，促进三个文明建设全面发展都具有重要的作用。要结合创模工作，抓好城市环境综合整治，加快城市环境基础设施建设，以改善城市环境质量为本，加快城市集中供热续建工程和天然气进城入户工程建设，大力开展城市绿化和多浪河沿岸的绿化、美化、亮化工程建设，完善垃圾和污水集中处理，加快)企业污染治理和城市煤烟型污染治理步伐，大力推进清洁生产和循环经济，加快经济增长方式转变，大力推广使用清洁能源，减少污染，确保城市环境质量的明显改善。要继续深入开展“清理整顿违法排污企业、保障群众健康”和“清查放射源，让百姓放心”等环保专项行动，切实解决群众反映强烈的环境问题，严厉打击环境违法行为，清除环境安全隐患，维护人民群众的切身利益和地区环境安全。要切实深入贯彻落实环境保护目标责任制，强化环境质量责任意识，加大环境保护宣传力度，不断提高公众环境保护意识，激发共同参与的自觉性、主动性，推动“绿色社区”“绿色学校”“环保友好企业”“环境优美乡镇”等的创建活动的深入开展。</w:t>
      </w:r>
    </w:p>
    <w:p>
      <w:pPr>
        <w:ind w:left="0" w:right="0" w:firstLine="560"/>
        <w:spacing w:before="450" w:after="450" w:line="312" w:lineRule="auto"/>
      </w:pPr>
      <w:r>
        <w:rPr>
          <w:rFonts w:ascii="宋体" w:hAnsi="宋体" w:eastAsia="宋体" w:cs="宋体"/>
          <w:color w:val="000"/>
          <w:sz w:val="28"/>
          <w:szCs w:val="28"/>
        </w:rPr>
        <w:t xml:space="preserve">环境保护和生态环境建设是一项长期的，艰巨的工作任务，工作难度大，牵涉面广，情况复杂，各级领导一定要高度重视，切实担负起“一把手亲自抓、负总责”职责，积极推动我市经济、社会与环境协调发展。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2024-10-03T07:27:26+08:00</dcterms:created>
  <dcterms:modified xsi:type="dcterms:W3CDTF">2024-10-03T07:27:26+08:00</dcterms:modified>
</cp:coreProperties>
</file>

<file path=docProps/custom.xml><?xml version="1.0" encoding="utf-8"?>
<Properties xmlns="http://schemas.openxmlformats.org/officeDocument/2006/custom-properties" xmlns:vt="http://schemas.openxmlformats.org/officeDocument/2006/docPropsVTypes"/>
</file>