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在人大常委会评议结束时的讲话</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大常委会评议结束时的讲话在人大常委会评议结束时的讲话同志们：今天的评议会开得很好，县人大常委会事前准备充分，深入基层，充分了解情况，掌握了第一手资料，评议也很认真。从评议来看，县文化局局长、建设局局长自任职以来认真履行职责，围绕各自岗位...</w:t>
      </w:r>
    </w:p>
    <w:p>
      <w:pPr>
        <w:ind w:left="0" w:right="0" w:firstLine="560"/>
        <w:spacing w:before="450" w:after="450" w:line="312" w:lineRule="auto"/>
      </w:pPr>
      <w:r>
        <w:rPr>
          <w:rFonts w:ascii="宋体" w:hAnsi="宋体" w:eastAsia="宋体" w:cs="宋体"/>
          <w:color w:val="000"/>
          <w:sz w:val="28"/>
          <w:szCs w:val="28"/>
        </w:rPr>
        <w:t xml:space="preserve">在人大常委会评议结束时的讲话</w:t>
      </w:r>
    </w:p>
    <w:p>
      <w:pPr>
        <w:ind w:left="0" w:right="0" w:firstLine="560"/>
        <w:spacing w:before="450" w:after="450" w:line="312" w:lineRule="auto"/>
      </w:pPr>
      <w:r>
        <w:rPr>
          <w:rFonts w:ascii="宋体" w:hAnsi="宋体" w:eastAsia="宋体" w:cs="宋体"/>
          <w:color w:val="000"/>
          <w:sz w:val="28"/>
          <w:szCs w:val="28"/>
        </w:rPr>
        <w:t xml:space="preserve">在人大常委会评议结束时的讲话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评议会开得很好，县人大常委会事前准备充分，深入基层，充分了解情况，掌握了第一手资料，评议也很认真。从评议来看，县文化局局长、建设局局长自任职以来认真履行职责，围绕各自岗位特点，结合××实际，做了大量卓有成效地工作，但在肯定成绩的同时，也不难发现还存在着一些问题。今天的评议，对我个人也有很大的启发，深受教育。从一定程度上说，评议部门及其领导也就是评议政府，通过评议，可发现政府部门、单位存在的不足之处，有利于把今后工作做得更好。借此机会，我提三点建议：</w:t>
      </w:r>
    </w:p>
    <w:p>
      <w:pPr>
        <w:ind w:left="0" w:right="0" w:firstLine="560"/>
        <w:spacing w:before="450" w:after="450" w:line="312" w:lineRule="auto"/>
      </w:pPr>
      <w:r>
        <w:rPr>
          <w:rFonts w:ascii="宋体" w:hAnsi="宋体" w:eastAsia="宋体" w:cs="宋体"/>
          <w:color w:val="000"/>
          <w:sz w:val="28"/>
          <w:szCs w:val="28"/>
        </w:rPr>
        <w:t xml:space="preserve">一、要加强理论学习。加强政治理论学习，提高思想政治素质是做好工作的前提，特别是领导干部，要加强科技、文化、金融、信息等各种专业知识的学习，努力提高驾好全局的能力。政府各部门单位领导工作在一线，平时事务繁忙，很少有时间真正静下心来学习，所以要在干好日常工作的同时，尽量挤出时间抓学习。当前要以“三个代表”学教活动为契机，深刻领会江总书记“三个代表”重要思想的深刻内涵，认真学习“七·一”重要讲话精神，把它作为一项重要的学习任务学习好，并努力落实到实践中去。</w:t>
      </w:r>
    </w:p>
    <w:p>
      <w:pPr>
        <w:ind w:left="0" w:right="0" w:firstLine="560"/>
        <w:spacing w:before="450" w:after="450" w:line="312" w:lineRule="auto"/>
      </w:pPr>
      <w:r>
        <w:rPr>
          <w:rFonts w:ascii="宋体" w:hAnsi="宋体" w:eastAsia="宋体" w:cs="宋体"/>
          <w:color w:val="000"/>
          <w:sz w:val="28"/>
          <w:szCs w:val="28"/>
        </w:rPr>
        <w:t xml:space="preserve">二、要虚心接受监督。任何不接受监督的权力是非常可怕的，失去监督的权力，迟早会出问题。人大对政府的监督是对政府工作最大的帮助、支持和促进，为此，大家都要树立主动接受监督的意识，接受人民群众等方方面面地监督。有利于发现问题，及时改正。同时，我们也还要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要认真进行整改。一要认真分析评议意见。本资料权属，放上鼠标按照提示查看i乐德范文网范文网网更多资料被评议单位对评议过程中发现的问题，要逐条整理出来，专题进行研究，寻找症结所在，不要认为群众的信任度不错，就麻痹大意。评议是个过程，是一种手段，而不是最终目的，评议的目的是促进我们的工作。二要突出工作重点。当前文化局工作的重点是刘基庙（墓）整修方案的确定；文化大楼的选址；文化市场的管理；丰富群众文化生活，提高文化素质等。建设局的工作重点是要加快自来水工程建设；加大环城南路政策处理力度，使工程尽快上马；加强城市管理与建设，提高城市品位；严格建设工程招投标，严把工程质量关等。三要坚持依法管理。政府部门必须依法行政，加大依法管理的力度，这也是做好工作的保障和基础。四要严格财务制度。从评议来看，财务情况是干部群众关注的重要问题，各部门单位一定要加强财务管理，严格财务支出，形成规范的财务制度。五要坚持廉洁从政。当前腐败问题也是社会的热点、难点问题。部门掌握了一定权力，也是社会一些人攻击的目标。各部门、单位领导一定要保持清醒的头脑，增强组织纪律观念，从思想上构筑起拒腐防变的坚固长城。六要加强队伍建设。部门主要领导在自身尽职尽责的同时。要带好队伍，发挥整体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2024-10-05T10:30:17+08:00</dcterms:created>
  <dcterms:modified xsi:type="dcterms:W3CDTF">2024-10-05T10:30:17+08:00</dcterms:modified>
</cp:coreProperties>
</file>

<file path=docProps/custom.xml><?xml version="1.0" encoding="utf-8"?>
<Properties xmlns="http://schemas.openxmlformats.org/officeDocument/2006/custom-properties" xmlns:vt="http://schemas.openxmlformats.org/officeDocument/2006/docPropsVTypes"/>
</file>