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共产党员党性锻炼心得体会</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首先，我觉得要...</w:t>
      </w:r>
    </w:p>
    <w:p>
      <w:pPr>
        <w:ind w:left="0" w:right="0" w:firstLine="560"/>
        <w:spacing w:before="450" w:after="450" w:line="312" w:lineRule="auto"/>
      </w:pPr>
      <w:r>
        <w:rPr>
          <w:rFonts w:ascii="宋体" w:hAnsi="宋体" w:eastAsia="宋体" w:cs="宋体"/>
          <w:color w:val="000"/>
          <w:sz w:val="28"/>
          <w:szCs w:val="28"/>
        </w:rPr>
        <w:t xml:space="preserve">最近，从中央到地方，各行各业都掀起了学习江泽民同志“三个代表”重要思想的高潮，“三个代表”重要思想，使我认识到，在新形势下，作为一个党员，作为一个党员干部，如何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首先，我觉得要进一步增强忧患意识和历史责任感。江泽民同志“三个代表”的重要思想，是指导我们加强新时期党的建设的基本方针，也是面向世纪，对领导干部的素质提出的新的更高要求。学习贯彻“三个代表”的重要思想，就要面对当今复杂的局势，要使我们党领导的社会主义这面伟大旗帜始终高高举起，必须做到\"三个代表，要创造性解决发展中的新问题，不断推进现代化建设事业，也必须做到\"三个代表\"。干部既要深刻认识我们所面临的挑战和风险，切实增强紧迫感和忧患意识，又要全面提高素质，尤其是思想教育教学和两个文明建设的关键问题、热点问颖，抓好落实。要少说多干，凡是符合“三个有利于”标准的事情，不争论、不指责、不等待，抓住时机大干、敢干。力戒形式主义，不做表面文章，不搞花架子，不弄虚作假、欺上瞒下。要注重办事效果，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最后，我觉得要加强党性锻炼，增强党性意识。坚持党性原则，首先要在大是大非问题上保持共产党员人的根本政治信仰、世界观、人生观等大是大非问题上头脑清醒、立场坚定、旗帜鲜明，经得起严峻的政治风浪的考验，就要把人民的利益放在首位，就要把当前正在做的事情做好。</w:t>
      </w:r>
    </w:p>
    <w:p>
      <w:pPr>
        <w:ind w:left="0" w:right="0" w:firstLine="560"/>
        <w:spacing w:before="450" w:after="450" w:line="312" w:lineRule="auto"/>
      </w:pPr>
      <w:r>
        <w:rPr>
          <w:rFonts w:ascii="宋体" w:hAnsi="宋体" w:eastAsia="宋体" w:cs="宋体"/>
          <w:color w:val="000"/>
          <w:sz w:val="28"/>
          <w:szCs w:val="28"/>
        </w:rPr>
        <w:t xml:space="preserve">坚持党性原则，要敢抓敢管，为民办好事、办实事的同时，不怕得罪人，敢抓难事，敢管坏事。敢抓管，对领导者自身的素质提出了更高的要求，要自身过硬、公道正派，具有人格力量。积极投身于建设有中国特色社会主义的伟大实践，在实践中坚定信念，以坚定的信念发，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w:t>
      </w:r>
    </w:p>
    <w:p>
      <w:pPr>
        <w:ind w:left="0" w:right="0" w:firstLine="560"/>
        <w:spacing w:before="450" w:after="450" w:line="312" w:lineRule="auto"/>
      </w:pPr>
      <w:r>
        <w:rPr>
          <w:rFonts w:ascii="宋体" w:hAnsi="宋体" w:eastAsia="宋体" w:cs="宋体"/>
          <w:color w:val="000"/>
          <w:sz w:val="28"/>
          <w:szCs w:val="28"/>
        </w:rPr>
        <w:t xml:space="preserve">总之，作为一个党员，作为基层的一个党员干部，通过干训部的这一阶段学习，我认为在今后的工作中，必须努力提高自身素质，加强党性锻炼，只有这样，才可以真正的为人民服务，才可以真正的把工作做好，做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2024-09-20T21:32:33+08:00</dcterms:created>
  <dcterms:modified xsi:type="dcterms:W3CDTF">2024-09-20T21:32:33+08:00</dcterms:modified>
</cp:coreProperties>
</file>

<file path=docProps/custom.xml><?xml version="1.0" encoding="utf-8"?>
<Properties xmlns="http://schemas.openxmlformats.org/officeDocument/2006/custom-properties" xmlns:vt="http://schemas.openxmlformats.org/officeDocument/2006/docPropsVTypes"/>
</file>