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保持共产党员先进性讲话</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讲话同志们：刚才，王九鹏同志代表河西区委对河西区开展保持共产党员先进性教育活动作了动员部署，讲得很好，我非常赞成。下面，我代表市先进性教育活动督导组，讲几点意见。一、充分认识开展先进性教育活动的重大意义，切实把思想统一到中...</w:t>
      </w:r>
    </w:p>
    <w:p>
      <w:pPr>
        <w:ind w:left="0" w:right="0" w:firstLine="560"/>
        <w:spacing w:before="450" w:after="450" w:line="312" w:lineRule="auto"/>
      </w:pPr>
      <w:r>
        <w:rPr>
          <w:rFonts w:ascii="宋体" w:hAnsi="宋体" w:eastAsia="宋体" w:cs="宋体"/>
          <w:color w:val="000"/>
          <w:sz w:val="28"/>
          <w:szCs w:val="28"/>
        </w:rPr>
        <w:t xml:space="preserve">保持共产党员先进性讲话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刚才，王九鹏同志代表河西区委对河西区开展保持共产党员先进性教育活动作了动员部署，讲得很好，我非常赞成。下面，我代表市先进性教育活动督导组，讲几点意见。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一、充分认识开展先进性教育活动的重大意义，切实把思想统一到中央和市委的部署要求上来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调查研究新世纪新阶段的形势、任务和党员队伍状况的基础上作出的一项重大决策，是坚持用“三个代表”重要思想武装全党的一个重大举措，是实现全面建设小康社会宏伟目标的重要保证，是推进党的建设新的伟大工程的一项基础工程。党的十六大明确作出了开展保持共产党员先进性教育活动的决定。党的十六届四中全会对开展先进性教育活动进一步提出了明确的要求。11月7日，中央下发了《关于在全党开展以实践“三个代表”重要思想为主要内容的保持共产党员先进性教育活动的意见》(中发[20xx]20号文件)。今年1月5日、6日，中央在京召开了保持共产党员先进性教育活动工作会议，对在全党开展保持共产党员先进性教育活动工作进行了全面部署，曾庆红同志、贺国强同志分别在会上作了重要讲话。中共中央政治局常委参加了第一批先进性教育活动，并于1月14日举办了新时期保持共产党员先进性专题报告会，胡锦涛总书记作了重要讲话；1月19日中共中央政治局常委集体听取了牛玉儒先进事迹报告。这是中央政治局常委参加保持共产党员先进性教育活动的两场重要活动。中央政治局常委为全党带了一个好头，给全党的先进性教育活动树立了典范。</w:t>
      </w:r>
    </w:p>
    <w:p>
      <w:pPr>
        <w:ind w:left="0" w:right="0" w:firstLine="560"/>
        <w:spacing w:before="450" w:after="450" w:line="312" w:lineRule="auto"/>
      </w:pPr>
      <w:r>
        <w:rPr>
          <w:rFonts w:ascii="宋体" w:hAnsi="宋体" w:eastAsia="宋体" w:cs="宋体"/>
          <w:color w:val="000"/>
          <w:sz w:val="28"/>
          <w:szCs w:val="28"/>
        </w:rPr>
        <w:t xml:space="preserve">市委对开展保持共产党员先进性教育活动高度重视，多次在全市性工作会议上提出明确要求。20xx年初，张立昌同志在指导南开区先进性教育活动试点工作时就强调指出，先进性是党的生命所在、力量所在，抓住了先进性，就抓住了党的建设的主题，就抓住了执政党生死存亡、国家前途命运和民族振兴的关键。他多次主持召开市委常委会，听取我市南开区先进性教育活动试点工作汇报，要求全市各级党组织要认真借鉴南开区的经验，高标准、高质量地做好准备工作，确保教育活动高起步。在去年底召开的市委八届七次全会上，立昌同志在讲话中专题阐述了关于保持党的先进性的问题，会议还对开展先进性教育活动作出了部署。今年1月5日，立昌同志在全国先进性教育活动电视电话会后，又作出重要讲话，要求全市各级党组织一定要从全局和战略的高度，按照中央的要求和市委的部署，以高度的政治责任感和强烈的使命感，坚持高标准、严要求，精心组织，周密安排，务求取得实效，经得起历史的检验。1月7日，立昌和凤友同志听取了我市先进性教育活动准备工作情况，对认真贯彻全国会议精神、抓紧启动全市先进性教育活动提出明确要求。1月10日，市委召开常委会议，认真学习中央的有关文件，专题研究我市先进性教育活动，审议通过了我市先进性教育活动工作方案和第一批先进性教育活动实施方案，成立了市委先进性教育活动领导小组及其办公室，立昌同志亲自担任领导小组组长，市委副书记房凤友，市委副书记、市纪委书记邢元敏，市委常委、宣传部长肖怀远，市委常委、组织部长史莲喜担任副组长。1月14日，市委召开全市动员大会，立昌同志做了重要讲话，对全市先进性教育活动作出了全面部署。这充分说明，市委对搞好先进性教育活动的决心很大，要求很高。我们一定要认真学习、深刻领会、真正吃透中央和市委的精神，把思想和行动统一到中央和市委的决策部署上来，统一到新形势下加强党的执政能力建设、保持党的先进性的要求上来，积极自觉地投身到先进性教育活动中去。通过扎实开展先进性教育活动，进一步提高全市广大党员的素质，增强党组织的创造力、凝聚力和战斗力，适应新形势，抓住新机遇，再上新水平，为推进天津改革开放和现代化事业提供有力保证。</w:t>
      </w:r>
    </w:p>
    <w:p>
      <w:pPr>
        <w:ind w:left="0" w:right="0" w:firstLine="560"/>
        <w:spacing w:before="450" w:after="450" w:line="312" w:lineRule="auto"/>
      </w:pPr>
      <w:r>
        <w:rPr>
          <w:rFonts w:ascii="宋体" w:hAnsi="宋体" w:eastAsia="宋体" w:cs="宋体"/>
          <w:color w:val="000"/>
          <w:sz w:val="28"/>
          <w:szCs w:val="28"/>
        </w:rPr>
        <w:t xml:space="preserve">二、正确把握中央和市委的总体部署要求，确保先进性教育活动取得实效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和市委关于开展这项活动的总体部署和要求，特别是要把握好中央《意见》和市委《方案》明确规定的指导思想、目标要求和指导原则。这是党的建设成功经验的新运用，体现了“三个代表”重要思想对党的建设的新要求，是先进性教育活动取得实效的重要保证。</w:t>
      </w:r>
    </w:p>
    <w:p>
      <w:pPr>
        <w:ind w:left="0" w:right="0" w:firstLine="560"/>
        <w:spacing w:before="450" w:after="450" w:line="312" w:lineRule="auto"/>
      </w:pPr>
      <w:r>
        <w:rPr>
          <w:rFonts w:ascii="宋体" w:hAnsi="宋体" w:eastAsia="宋体" w:cs="宋体"/>
          <w:color w:val="000"/>
          <w:sz w:val="28"/>
          <w:szCs w:val="28"/>
        </w:rPr>
        <w:t xml:space="preserve">准确把握和认真贯彻落实先进性教育活动的指导思想、目标要求和指导原则，一是必须准确把握“四个一”的总体要求。即要抓住学习实践“三个代表”重要思想这条主线，把握保持共产党员先进性这个主题，明确提高党的执政能力这个着眼点，坚持党要管党、从严治党这个方针。二是必须准确把握“四句话”的目标要求。即“提高党员素质、加强基层组织、服务人民群众、促进各项工作”。这“四句话”的目标要求，是一个有机的整体，体现了使党员受教育、让群众得利益的精神，一定要全面理解把握。三是必须准确把握“五个坚持”的指导原则。这次教育活动必须坚持理论联系实际，务求实效；必须坚持正面教育，认真开展批评与自我批评；必须坚持发扬党内民主，走群众路线；必须坚持领导干部带头，发挥表率作用；必须坚持区别情况，分类指导。这五条指导原则，是我们党总结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正确把握先进性教育活动的指导思想、目标要求和指导原则，关键在于坚持实践“三个代表”重要思想，以保持共产党员先进性为根本要求，主要通过正面教育的途径来实现。要在提高广大党员学习实践“三个代表”重要思想的自觉性和坚定性上下功夫，通过党员自我教育、自我完善、自我提高，解决自身存在的不符合“三个代表”重要思想要求的突出问题，解决自身存在的同新形势新任务的要求不适应的突出问题，把广大党员的先锋模范作用引导和体现到加快实现天津“三步走”战略目标、全面建设小康社会的实践中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把党政机关和部分企事业单位安排在第一批开展先进性教育活动，主要是考虑到第一批开展先进性教育活动的单位，大都是领导机关。这些单位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切实下大力气抓好开局、起步的工作，力求取得实效，坚决防止流于形式和走过场。这就要求我们在先进性教育活动中做到五个坚持。</w:t>
      </w:r>
    </w:p>
    <w:p>
      <w:pPr>
        <w:ind w:left="0" w:right="0" w:firstLine="560"/>
        <w:spacing w:before="450" w:after="450" w:line="312" w:lineRule="auto"/>
      </w:pPr>
      <w:r>
        <w:rPr>
          <w:rFonts w:ascii="宋体" w:hAnsi="宋体" w:eastAsia="宋体" w:cs="宋体"/>
          <w:color w:val="000"/>
          <w:sz w:val="28"/>
          <w:szCs w:val="28"/>
        </w:rPr>
        <w:t xml:space="preserve">首先，要坚持领导干部带头。这是搞好先进性教育活动的关键。各级党员领导干部既要抓好先进性教育活动，又要自觉参加所在党支部的活动，带头学习，带头查摆问题，带头开展批评与自我批评，带头制定并落实整改措施，还要积极参加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还要带头讲党课，作形势报告。</w:t>
      </w:r>
    </w:p>
    <w:p>
      <w:pPr>
        <w:ind w:left="0" w:right="0" w:firstLine="560"/>
        <w:spacing w:before="450" w:after="450" w:line="312" w:lineRule="auto"/>
      </w:pPr>
      <w:r>
        <w:rPr>
          <w:rFonts w:ascii="宋体" w:hAnsi="宋体" w:eastAsia="宋体" w:cs="宋体"/>
          <w:color w:val="000"/>
          <w:sz w:val="28"/>
          <w:szCs w:val="28"/>
        </w:rPr>
        <w:t xml:space="preserve">第二，要坚持在解决突出问题上狠下功夫。开展先进性教育活动，首先是通过正面教育来提高党员的觉悟和素质，但也要在找准问题、切实解决问题和建立长效机制上狠下功夫。中央《意见》和市委两个《方案》中，对党组织和党员队伍存在的突出问题进行了概括，这些问题是从宏观上来讲的，我们要认真对照，切实予以解决。具体到一个单位、一个基层组织、一名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第三，要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要通过个别谈话、召开座谈会和问卷调查等方式广泛征求群众意见，不仅要征求本单位党员、群众的意见，还要多渠道多层次征求下级单位以及工作对象、服务对象的意见。</w:t>
      </w:r>
    </w:p>
    <w:p>
      <w:pPr>
        <w:ind w:left="0" w:right="0" w:firstLine="560"/>
        <w:spacing w:before="450" w:after="450" w:line="312" w:lineRule="auto"/>
      </w:pPr>
      <w:r>
        <w:rPr>
          <w:rFonts w:ascii="宋体" w:hAnsi="宋体" w:eastAsia="宋体" w:cs="宋体"/>
          <w:color w:val="000"/>
          <w:sz w:val="28"/>
          <w:szCs w:val="28"/>
        </w:rPr>
        <w:t xml:space="preserve">第四，要坚持探索创新。过去我们虽然在党内开展过一些集中教育活动特别是“三讲”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特别要尊重基层和群众的首创精神。既要坚持中央和市委关于开展先进性教育活动总的原则要求，不变通、不走样，完成好“规定动作”，又要从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第五，要坚持做到“两不误、两促进”。开展先进性教育活动的根本目的，是为了认真学习贯彻党的十六大、十六届三中、四中全会精神，全面落实市委八届六次、七次全会的部署要求，更好地学习实践邓小平理论、“三个代表”重要思想，保证党的路线方针政策和市委重大决策的贯彻执行，把全面建设小康社会和天津率先基本实现现代化的伟大事业继续推向前进。因此，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四、市先进性教育活动督导组的职责、任务和开展工作的方法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根据市委先进性教育活动领导小组的规定，市先进性教育活动督导组的主要职责和任务有四项：一是了解掌握先进性教育活动的进展情况，向所去的单位提出意见和工作建议；二是总结、推广先进性教育活动的经验，用典型指导工作；三是及时发现先进性教育活动中存在的问题，并督促解决；四是及时向市委先进性教育活动领导小组反映情况，当好参谋。主要工作方法是紧紧依靠所在单位党委(党组)开展工作，做到既不包办，又认真负责地做好工作。突出工作重点，深入基层搞好调查研究，向党委(党组)提出意见、建议。</w:t>
      </w:r>
    </w:p>
    <w:p>
      <w:pPr>
        <w:ind w:left="0" w:right="0" w:firstLine="560"/>
        <w:spacing w:before="450" w:after="450" w:line="312" w:lineRule="auto"/>
      </w:pPr>
      <w:r>
        <w:rPr>
          <w:rFonts w:ascii="宋体" w:hAnsi="宋体" w:eastAsia="宋体" w:cs="宋体"/>
          <w:color w:val="000"/>
          <w:sz w:val="28"/>
          <w:szCs w:val="28"/>
        </w:rPr>
        <w:t xml:space="preserve">河西区委历来高度重视党的建设工作，在实际工作中形成的很多好的经验和做法，在天津市乃至全国得到推广。这次开展先进性教育活动，区委已经作了精心的部署和安排，准备工作十分充分，这就为在全区开展好先进性教育活动奠定了坚实的基础，河西区一定能在先进性教育活动中出经验、出成果。</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我们来说，既是一项光荣的任务，也是一次难得的学习机会，是对我们自身保持先进性一次更为直接的教育和考验。由于我们都是第一次参与这样的工作，没有什么经验，加之对河西区的情况也不太熟悉，恳请大家多帮助多支持。我们督导组成员，一定虚心向大家学习，向实践学习，并自觉接受大家的监督，认真履行各项职责，切实加强自身建设。我们相信，在市委的坚强领导下，有河西区委的高度重视，有广大党员和群众的关心、支持和参与，一定能够圆满完成市委先进性教育活动领导小组交给我们的督导工作任务。通过我们共同的努力，让市委满意，让广大党员、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2024-09-21T04:33:05+08:00</dcterms:created>
  <dcterms:modified xsi:type="dcterms:W3CDTF">2024-09-21T04:33:05+08:00</dcterms:modified>
</cp:coreProperties>
</file>

<file path=docProps/custom.xml><?xml version="1.0" encoding="utf-8"?>
<Properties xmlns="http://schemas.openxmlformats.org/officeDocument/2006/custom-properties" xmlns:vt="http://schemas.openxmlformats.org/officeDocument/2006/docPropsVTypes"/>
</file>