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县委书记在先进性教育整改提高阶段工作会议上的讲话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整改提高阶段工作会议上的讲话同志们：我县保持共产党员先进性教育活动，在市委正确领导和市驻县督导组具体指导下，在各党委、基层党组织和广大党员共同努力下，通过充分动员，深入学习，广泛征求意见建议，深刻查摆、剖析和评议，保质保...</w:t>
      </w:r>
    </w:p>
    <w:p>
      <w:pPr>
        <w:ind w:left="0" w:right="0" w:firstLine="560"/>
        <w:spacing w:before="450" w:after="450" w:line="312" w:lineRule="auto"/>
      </w:pPr>
      <w:r>
        <w:rPr>
          <w:rFonts w:ascii="宋体" w:hAnsi="宋体" w:eastAsia="宋体" w:cs="宋体"/>
          <w:color w:val="000"/>
          <w:sz w:val="28"/>
          <w:szCs w:val="28"/>
        </w:rPr>
        <w:t xml:space="preserve">县委书记在先进性教育整改提高阶段工作会议上的讲话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保持共产党员先进性教育活动，在市委正确领导和市驻县督导组具体指导下，在各党委、基层党组织和广大党员共同努力下，通过充分动员，深入学习，广泛征求意见建议，深刻查摆、剖析和评议，保质保量地完成了前两阶段的工作任务。按照省、市委的部署，我县先进性教育活动即将转入整改提高阶段。下面，就做好这一阶段工作，我讲三点意见。</w:t>
      </w:r>
    </w:p>
    <w:p>
      <w:pPr>
        <w:ind w:left="0" w:right="0" w:firstLine="560"/>
        <w:spacing w:before="450" w:after="450" w:line="312" w:lineRule="auto"/>
      </w:pPr>
      <w:r>
        <w:rPr>
          <w:rFonts w:ascii="宋体" w:hAnsi="宋体" w:eastAsia="宋体" w:cs="宋体"/>
          <w:color w:val="000"/>
          <w:sz w:val="28"/>
          <w:szCs w:val="28"/>
        </w:rPr>
        <w:t xml:space="preserve">一、分析评议阶段工作回顾</w:t>
      </w:r>
    </w:p>
    <w:p>
      <w:pPr>
        <w:ind w:left="0" w:right="0" w:firstLine="560"/>
        <w:spacing w:before="450" w:after="450" w:line="312" w:lineRule="auto"/>
      </w:pPr>
      <w:r>
        <w:rPr>
          <w:rFonts w:ascii="宋体" w:hAnsi="宋体" w:eastAsia="宋体" w:cs="宋体"/>
          <w:color w:val="000"/>
          <w:sz w:val="28"/>
          <w:szCs w:val="28"/>
        </w:rPr>
        <w:t xml:space="preserve">我县的分析评议阶段工作自##月##日开始，参加活动的各级党组织精心组织，周密安排，围绕抓好征求意见、党性分析、民主评议等重点环节，扎实、稳妥开展工作，目前已基本完成了既定任务。概括起来有四个特点。</w:t>
      </w:r>
    </w:p>
    <w:p>
      <w:pPr>
        <w:ind w:left="0" w:right="0" w:firstLine="560"/>
        <w:spacing w:before="450" w:after="450" w:line="312" w:lineRule="auto"/>
      </w:pPr>
      <w:r>
        <w:rPr>
          <w:rFonts w:ascii="宋体" w:hAnsi="宋体" w:eastAsia="宋体" w:cs="宋体"/>
          <w:color w:val="000"/>
          <w:sz w:val="28"/>
          <w:szCs w:val="28"/>
        </w:rPr>
        <w:t xml:space="preserve">一是发扬民主，征求意见广泛深入。县四大班子和参加活动的##个党委坚持走群众路线，广泛、深入地征求了意见和建议。县委班子组织成立##个征求意见组，深入到全县基层党组织、普通党员、无党派人士、离退休老干部、人大代表、政协委员、个体私营业主、一般群众等层面，诚恳征求了各界对常委班子及成员的意见和建议。县人大、政府、政协也都采取多种途径，深入基层征求了意见和建议。各党委通过谈、访、收、提、查，有的通过暗访等方式，征求了群众的意见和建议。据统计，全县共设立征求意见箱##个、专线电话##部、电子信箱##个，发放征求意见表##万余份，召开不同层次座谈会##次，走访调查##多人次，征集社会各界意见和建议##个方面##多条，其中县四大班子及成员征求到##个方面##条。各级党组织对征求到的意见和建议进行了认真梳理，并以书面形式向党员进行了反馈。</w:t>
      </w:r>
    </w:p>
    <w:p>
      <w:pPr>
        <w:ind w:left="0" w:right="0" w:firstLine="560"/>
        <w:spacing w:before="450" w:after="450" w:line="312" w:lineRule="auto"/>
      </w:pPr>
      <w:r>
        <w:rPr>
          <w:rFonts w:ascii="宋体" w:hAnsi="宋体" w:eastAsia="宋体" w:cs="宋体"/>
          <w:color w:val="000"/>
          <w:sz w:val="28"/>
          <w:szCs w:val="28"/>
        </w:rPr>
        <w:t xml:space="preserve">二是坦诚相见，谈心活动扎实有效。为找准问题，县委常委、政府班子成员、各党委班子成员、班子成员与普通党员、党员与党员、党员与群众之间，都深入地开展了谈心活动。县委统一印制了《谈心活动记录簿》。各级党组织扩大谈心对象的范围，使谈心活动覆盖到党员领导干部、普通党员、离退休老党员和群众代表。根据不同的谈心对象，积极引导鼓励大家说真话、说心里话，用“心动”促进“行动”，提高了谈心质量。坚持因人而异、“一人一题”，根据每名党员思想、工作实际，选择了不同的谈心侧重点。实行“谈心五有制”，既谈自身问题，也谈对方不足；既谈工作中问题，也谈生活上问题；既分析客观问题，也剖析主观原因，真正使谈心触及实际、触及灵魂。通过谈心交心，达到了增进团结、化解矛盾、坚定信念、凝聚力量的效果。</w:t>
      </w:r>
    </w:p>
    <w:p>
      <w:pPr>
        <w:ind w:left="0" w:right="0" w:firstLine="560"/>
        <w:spacing w:before="450" w:after="450" w:line="312" w:lineRule="auto"/>
      </w:pPr>
      <w:r>
        <w:rPr>
          <w:rFonts w:ascii="宋体" w:hAnsi="宋体" w:eastAsia="宋体" w:cs="宋体"/>
          <w:color w:val="000"/>
          <w:sz w:val="28"/>
          <w:szCs w:val="28"/>
        </w:rPr>
        <w:t xml:space="preserve">三是严肃认真，组织生活会、民主生活会气氛热烈。从县级班子到各级党组织，严肃认真地召开了组织生活会和民主生活会。县委常委率先垂范，带头召开了民主生活会。在组织生活会和民主生活会上，广大党员认真对照“三个代表”重要思想和先进性具体要求，提出了自己在理想信念、宗旨观念、组织纪律、思想作风等方面存在的突出问题，从世界观、人生观、价值观上做自我剖析，制定了今后整改方向。党员领导干部带头开展批评与自我批评，普通党员也敞开心扉，既坦诚解剖自己，更勇于批评他人，开展了健康的思想交锋，大家开诚布公、推心置腹、坦诚相见，达到了相互勉励、共同提高的目的。会后，各党委、支部按照群众意见进行了认真整改，对意见比较集中、反映比较强烈的热难点问题进行了集中整改，使群众切实感受到了党组织和党员在先进性教育活动中的变化。</w:t>
      </w:r>
    </w:p>
    <w:p>
      <w:pPr>
        <w:ind w:left="0" w:right="0" w:firstLine="560"/>
        <w:spacing w:before="450" w:after="450" w:line="312" w:lineRule="auto"/>
      </w:pPr>
      <w:r>
        <w:rPr>
          <w:rFonts w:ascii="宋体" w:hAnsi="宋体" w:eastAsia="宋体" w:cs="宋体"/>
          <w:color w:val="000"/>
          <w:sz w:val="28"/>
          <w:szCs w:val="28"/>
        </w:rPr>
        <w:t xml:space="preserve">四是求实重效，边议边改成果明显。各级党组织按照胡锦涛同志提出的“三新”要求，坚持边议边改，收取了实效。县委把常委会开到农家院，帮助##村解决“一事一议”难推行、学校操场积水等问题，受到了群众好评。县政府党组针对群众反映##污染严重、卫生条件脏乱差的问题，由县长带队组织协调相关部门现场办公，迅速落实责任，治理工作已全面展开。县卫生局在全系统认真开展了以“##”为内容的纠风专项治理工作。##大队党支部深入到##现场办公，从投资商和驾驶员的利益出发，制定了运料车管理办法。教育局党委机关党支部、发展和改革局党委邮政党支部、县社党委、水务局党委等也结合各自工作实际，真做实改，得到了群众赞许。</w:t>
      </w:r>
    </w:p>
    <w:p>
      <w:pPr>
        <w:ind w:left="0" w:right="0" w:firstLine="560"/>
        <w:spacing w:before="450" w:after="450" w:line="312" w:lineRule="auto"/>
      </w:pPr>
      <w:r>
        <w:rPr>
          <w:rFonts w:ascii="宋体" w:hAnsi="宋体" w:eastAsia="宋体" w:cs="宋体"/>
          <w:color w:val="000"/>
          <w:sz w:val="28"/>
          <w:szCs w:val="28"/>
        </w:rPr>
        <w:t xml:space="preserve">我县先进性教育第二阶段工作进展顺利，收到了预期效果，但也存在一些问题和不足。如，有的党员剖析自身问题不深刻，有的征求意见存在“跑粗”现象，有的单位边议边改效果不很明显，等等。对此，我们要通过“回头看”，认真加以解决。</w:t>
      </w:r>
    </w:p>
    <w:p>
      <w:pPr>
        <w:ind w:left="0" w:right="0" w:firstLine="560"/>
        <w:spacing w:before="450" w:after="450" w:line="312" w:lineRule="auto"/>
      </w:pPr>
      <w:r>
        <w:rPr>
          <w:rFonts w:ascii="宋体" w:hAnsi="宋体" w:eastAsia="宋体" w:cs="宋体"/>
          <w:color w:val="000"/>
          <w:sz w:val="28"/>
          <w:szCs w:val="28"/>
        </w:rPr>
        <w:t xml:space="preserve">二、认真做好整改提高阶段工作</w:t>
      </w:r>
    </w:p>
    <w:p>
      <w:pPr>
        <w:ind w:left="0" w:right="0" w:firstLine="560"/>
        <w:spacing w:before="450" w:after="450" w:line="312" w:lineRule="auto"/>
      </w:pPr>
      <w:r>
        <w:rPr>
          <w:rFonts w:ascii="宋体" w:hAnsi="宋体" w:eastAsia="宋体" w:cs="宋体"/>
          <w:color w:val="000"/>
          <w:sz w:val="28"/>
          <w:szCs w:val="28"/>
        </w:rPr>
        <w:t xml:space="preserve">按照省、市委统一部署，经与市委督导组商定，我县整改提高阶段从##月##日开始，到##月底基本结束，时间为1个月。县委先进性教育办公室已制定了第三阶段工作安排意见，以正式文件印发。各级党组织要毫不松懈地抓好这一阶段工作，以整改提高的高质量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要统一思想，充分认识做好整改提高阶段工作的重要意义。整改提高阶段是在前两阶段工作基础上，集中精力解决党员和党组织在思想、工作、作风等方面存在问题的重要阶段。能不能在解决影响改革发展稳定、涉及群众切身利益的实际问题等方面取得新进展，能不能在建立广大党员长期受教育、永葆先进性的长效机制上有新收获，是衡量这次教育活动能否取得实效的重要标准。各级党组织要充分认识做好这一阶段工作的重要性，引导广大党员重点学习胡锦涛同志在贵州、山东考察时就开展先进性教育活动发表的重要讲话及曾庆红同志在我省视察时的重要讲话精神，进一步增强自觉性，针对查找的突出问题，扎实搞好集中整改，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要突出重点，全力抓好三个关键环节。一是制定整改方案。各党委领导班子、基层党组织及每个党员都要针对存在的突出问题，分别制定整改方案。各党委整改方案要经领导班子集体研究，并听取督导组的意见；领导班子成员整改措施要由党委主要负责同志审阅，督导组把关；党员整改措施要由所在支部审阅，党支部整改方案要报上级党组织备案。二是认真进行整改。对党员和党组织自身存在的突出问题，群众反映强烈的党风、政风、行风方面的突出问题，影响改革发展稳定的突出问题，涉及群众切身利益的突出问题，能整改的要马上整改；对受各种原因制约暂时解决不了的，要限期整改或向群众说明情况，采取措施逐步解决。三是向群众公布整改情况。整改提高阶段工作基本结束后，要在一定范围内公布党组织、领导机关和领导班子的整改情况，听取群众意见，接受群众监督。多数群众不满意的，要及时“补课”。各党委还要对先进性教育活动的总体情况进行总结，并对巩固扩大整改成果工作予以部署。</w:t>
      </w:r>
    </w:p>
    <w:p>
      <w:pPr>
        <w:ind w:left="0" w:right="0" w:firstLine="560"/>
        <w:spacing w:before="450" w:after="450" w:line="312" w:lineRule="auto"/>
      </w:pPr>
      <w:r>
        <w:rPr>
          <w:rFonts w:ascii="宋体" w:hAnsi="宋体" w:eastAsia="宋体" w:cs="宋体"/>
          <w:color w:val="000"/>
          <w:sz w:val="28"/>
          <w:szCs w:val="28"/>
        </w:rPr>
        <w:t xml:space="preserve">三要把握尺度，严格掌握好有关政策。要坚持正面教育、自我教育为主，对不履行义务、不符合条件的党员，要区别情况，做好教育转化工作。对存在问题较多的党员，要进行严肃批评和耐心教育，帮助他们正视问题，克服缺点，尽快转化；对不愿意改正的党员，要根据党章及有关规定，按照正常程序进行处理。对被处置党员，要帮助他们理顺情绪，正确对待评议，制定好整改措施，认真加以整改。对受到出党处置的党员，各级党组织要予以关心和帮助，做好思想工作，教育他们做个好公民。</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强化领导，继续发挥好领导干部表率作用。各级党员领导干部要以对党的事业和##长远发展高度负责的精神，切实投入精力、进入角色，带头落实整改措施，自觉接受群众监督。各党委第一责任人要扎实履行职责，亲自参与，亲自过问，亲自把关，带头整改，真正发挥表率作用。领导班子其他成员在自觉整改自身存在问题的同时，要抓好分管部门、单位党组织党员的整改提高。对每项整改任务，都要明确责任人、责任部门和完成时限，并认真进行检查；党支部要切实加强自身建设，充分发挥作用，在自觉整改存在问题的同时，组织指导党员扎实整改。党支部书记要切实履行直接责任人的职责，在整改工作中为其他党员做出表率；县委督导组及各党委先进性教育办公室要加大督促检查力度，确保整改措施落实到位。</w:t>
      </w:r>
    </w:p>
    <w:p>
      <w:pPr>
        <w:ind w:left="0" w:right="0" w:firstLine="560"/>
        <w:spacing w:before="450" w:after="450" w:line="312" w:lineRule="auto"/>
      </w:pPr>
      <w:r>
        <w:rPr>
          <w:rFonts w:ascii="宋体" w:hAnsi="宋体" w:eastAsia="宋体" w:cs="宋体"/>
          <w:color w:val="000"/>
          <w:sz w:val="28"/>
          <w:szCs w:val="28"/>
        </w:rPr>
        <w:t xml:space="preserve">二要紧贴实际，将整改提高与当前工作紧密结合。要按照胡锦涛总书记提出的先进性教育活动“关键是要取得实效”要求，围绕加快县域经济社会发展和为群众办实事，搞好先进性教育。当前正值抓全年工作落实的关键期，要动员组织党员干部振奋精神、实干争先，紧紧围绕“##”，以“##，党员先行”为载体，全力落实好县委##届##次全会确定的各项工作任务，把二者有机结合起来，实现两不误、两促进，以此检验先进性教育的成果。</w:t>
      </w:r>
    </w:p>
    <w:p>
      <w:pPr>
        <w:ind w:left="0" w:right="0" w:firstLine="560"/>
        <w:spacing w:before="450" w:after="450" w:line="312" w:lineRule="auto"/>
      </w:pPr>
      <w:r>
        <w:rPr>
          <w:rFonts w:ascii="宋体" w:hAnsi="宋体" w:eastAsia="宋体" w:cs="宋体"/>
          <w:color w:val="000"/>
          <w:sz w:val="28"/>
          <w:szCs w:val="28"/>
        </w:rPr>
        <w:t xml:space="preserve">三要整章建制，建立“党员受教育，群众得利益”的长效机制。各级党组织要把落实整改措施与建立长效机制结合起来，对现有的党组织和党员队伍建设制度进行梳理，对管用见效的要继续坚持，对不够完善的要调整完善，该废止的要及时废止。对教育活动中创造的有实效的新经验新作法，要用制度的形式确定下来，形成“党员受教育，群众得利益”的长效机制。</w:t>
      </w:r>
    </w:p>
    <w:p>
      <w:pPr>
        <w:ind w:left="0" w:right="0" w:firstLine="560"/>
        <w:spacing w:before="450" w:after="450" w:line="312" w:lineRule="auto"/>
      </w:pPr>
      <w:r>
        <w:rPr>
          <w:rFonts w:ascii="宋体" w:hAnsi="宋体" w:eastAsia="宋体" w:cs="宋体"/>
          <w:color w:val="000"/>
          <w:sz w:val="28"/>
          <w:szCs w:val="28"/>
        </w:rPr>
        <w:t xml:space="preserve">同志们，广大群众对先进性教育活动十分关注，并寄予厚望。我们一定要按照省市县委的部署，认真做好整改提高阶段各项工作，将先进性教育活动不断引向深入，并收取实在成效，更好地服务和促进“##”目标的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2024-09-21T03:26:50+08:00</dcterms:created>
  <dcterms:modified xsi:type="dcterms:W3CDTF">2024-09-21T03:26:50+08:00</dcterms:modified>
</cp:coreProperties>
</file>

<file path=docProps/custom.xml><?xml version="1.0" encoding="utf-8"?>
<Properties xmlns="http://schemas.openxmlformats.org/officeDocument/2006/custom-properties" xmlns:vt="http://schemas.openxmlformats.org/officeDocument/2006/docPropsVTypes"/>
</file>