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关于入党申请书范文教师范本(9篇)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教师范本一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关于入党申请书范文教师范本一</w:t>
      </w:r>
    </w:p>
    <w:p>
      <w:pPr>
        <w:ind w:left="0" w:right="0" w:firstLine="560"/>
        <w:spacing w:before="450" w:after="450" w:line="312" w:lineRule="auto"/>
      </w:pPr>
      <w:r>
        <w:rPr>
          <w:rFonts w:ascii="宋体" w:hAnsi="宋体" w:eastAsia="宋体" w:cs="宋体"/>
          <w:color w:val="000"/>
          <w:sz w:val="28"/>
          <w:szCs w:val="28"/>
        </w:rPr>
        <w:t xml:space="preserve">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在十五年的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人民警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警察，我时时刻刻都不会忘记要为人民服务，我会在努力工作时利用自己的特长或是优秀的方面，来帮助那些有困难的群众，在社会中坚持党和人民的利益高于一切，个人利益服从党和人民的利益，吃苦在前，享受在后，克己奉公，多做贡献。密切联系群众，向群众宣传党的方针政策，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进入警察队伍的时候，我就决定，在人民需要我的时候，我会献出我的生命来保证人民的安全，绝对不让犯罪分子得逞！</w:t>
      </w:r>
    </w:p>
    <w:p>
      <w:pPr>
        <w:ind w:left="0" w:right="0" w:firstLine="560"/>
        <w:spacing w:before="450" w:after="450" w:line="312" w:lineRule="auto"/>
      </w:pPr>
      <w:r>
        <w:rPr>
          <w:rFonts w:ascii="宋体" w:hAnsi="宋体" w:eastAsia="宋体" w:cs="宋体"/>
          <w:color w:val="000"/>
          <w:sz w:val="28"/>
          <w:szCs w:val="28"/>
        </w:rPr>
        <w:t xml:space="preserve">如果党组织批准我的入党申请，能成为一名正式的共产党员，我会更加努力的工作，以党的标准严格要求自己，做党的忠诚卫士。如果党组织没有批准我的申请，说明我离党组织的要求还有一定的距离，我会认真的学习党的有关知识，不断提高自己对党的认识，向身边的党员好好学习，争取尽早的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新时代，我们既要抓住新的机遇，也要面对新的挑战。功成不必在我，功成必定有我。作为一名企业普通职员，我不能做出多大的贡献，但我会尽职尽责为国家和党以及人民做力所能及的事情，人有多大能力就要承担多大责任，我立志成为一名党员，不是为了显耀，而是给自己一份前进的动力和精神上的信仰，我们都以党员这个称呼而感到自豪。</w:t>
      </w:r>
    </w:p>
    <w:p>
      <w:pPr>
        <w:ind w:left="0" w:right="0" w:firstLine="560"/>
        <w:spacing w:before="450" w:after="450" w:line="312" w:lineRule="auto"/>
      </w:pPr>
      <w:r>
        <w:rPr>
          <w:rFonts w:ascii="宋体" w:hAnsi="宋体" w:eastAsia="宋体" w:cs="宋体"/>
          <w:color w:val="000"/>
          <w:sz w:val="28"/>
          <w:szCs w:val="28"/>
        </w:rPr>
        <w:t xml:space="preserve">自古天降大任于斯人也，必先苦其心志，劳其筋骨……我知道要做人民的公仆，我需要付出比别人更多的努力，但我不怕吃苦，我会坚持下去，征途漫漫，惟有奋斗。千秋伟业，百年风华，“十四五”经济社会发展主要目标和2024年远景目标已经规划建立，站在“两个百年”交汇点，新时代新征程已经开启，我们必须开好局、起好步，美好的生活并不是等来的，也不是别人给的，而是靠我们自己的双手勤奋劳动得来的。而且前进的道路也不可能一帆风顺，越是艰险越要坚持，因此我们更要沉着面对，迎难而上，敢于斗争，克服困难，开拓创新，用我辈之奋斗换来山河锦绣、国泰民安.</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人民服务的意识。每时每刻都牢记自己的职责，带头参加各项党的学习与活动，个人利益服从党和人民的利益，吃苦在前，享受在后，多做贡献。自觉遵守党的纪律和国家法律，严格保守党和国家的秘密，执行党的决定，服从组织分配，积极完成党的任务。维护国家和各民族的团结和统一，不做侮辱祖国和党的事，不背叛党和祖国，不搞封建迷信，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虽然我向党组织递交了我的入党申请书，但我深知按党的要求，自己的差距还很大，还有许多缺点与不足，如个人处理问题不够成熟、政治理论水平不高、工作技能不够强等。但希望党组织能够从严要求本人，让我能更快进步。我也会按照党员的标准严格要求自己，自觉地接受身边的党员与群众的帮助和监督，努力改正自己的缺点，弥补个人的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请党组织在实践中检验我的一言一行!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8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思想、邓理论。特别是“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2024-09-20T20:50:24+08:00</dcterms:created>
  <dcterms:modified xsi:type="dcterms:W3CDTF">2024-09-20T20:50:24+08:00</dcterms:modified>
</cp:coreProperties>
</file>

<file path=docProps/custom.xml><?xml version="1.0" encoding="utf-8"?>
<Properties xmlns="http://schemas.openxmlformats.org/officeDocument/2006/custom-properties" xmlns:vt="http://schemas.openxmlformats.org/officeDocument/2006/docPropsVTypes"/>
</file>